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AB" w:rsidRDefault="004164AB" w:rsidP="0041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</w:p>
    <w:p w:rsidR="004164AB" w:rsidRDefault="004164AB" w:rsidP="0041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4164AB" w:rsidRDefault="004164AB" w:rsidP="0041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стационарной форме социального обслуживания</w:t>
      </w:r>
    </w:p>
    <w:p w:rsidR="004164AB" w:rsidRDefault="004164AB" w:rsidP="004164AB">
      <w:pPr>
        <w:jc w:val="center"/>
        <w:rPr>
          <w:b/>
          <w:sz w:val="32"/>
          <w:szCs w:val="32"/>
        </w:rPr>
      </w:pPr>
    </w:p>
    <w:p w:rsidR="00105544" w:rsidRDefault="00DD7063" w:rsidP="00D077C3">
      <w:pPr>
        <w:jc w:val="center"/>
        <w:rPr>
          <w:sz w:val="28"/>
          <w:szCs w:val="28"/>
        </w:rPr>
      </w:pPr>
      <w:proofErr w:type="spellStart"/>
      <w:proofErr w:type="gramStart"/>
      <w:r w:rsidRPr="00DD7063">
        <w:rPr>
          <w:sz w:val="28"/>
          <w:u w:val="single"/>
        </w:rPr>
        <w:t>пос.Капани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7C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D077C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7063">
        <w:rPr>
          <w:sz w:val="28"/>
          <w:szCs w:val="28"/>
        </w:rPr>
        <w:t>«01</w:t>
      </w:r>
      <w:r w:rsidR="004164AB" w:rsidRPr="00DD706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 w:rsidR="004164AB" w:rsidRPr="00DD7063">
        <w:rPr>
          <w:sz w:val="28"/>
          <w:szCs w:val="28"/>
        </w:rPr>
        <w:t xml:space="preserve"> 20</w:t>
      </w:r>
      <w:r w:rsidRPr="00DD70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164AB" w:rsidRPr="00DD7063">
        <w:rPr>
          <w:sz w:val="28"/>
          <w:szCs w:val="28"/>
        </w:rPr>
        <w:t>года</w:t>
      </w:r>
    </w:p>
    <w:p w:rsidR="004164AB" w:rsidRDefault="004164AB" w:rsidP="00393984">
      <w:pPr>
        <w:jc w:val="center"/>
        <w:rPr>
          <w:sz w:val="28"/>
          <w:szCs w:val="28"/>
        </w:rPr>
      </w:pPr>
    </w:p>
    <w:p w:rsidR="004164AB" w:rsidRDefault="004164AB" w:rsidP="004164AB">
      <w:pPr>
        <w:jc w:val="center"/>
        <w:rPr>
          <w:sz w:val="28"/>
          <w:szCs w:val="28"/>
        </w:rPr>
      </w:pPr>
    </w:p>
    <w:p w:rsidR="004164AB" w:rsidRDefault="004164AB" w:rsidP="004164AB">
      <w:pPr>
        <w:jc w:val="center"/>
        <w:rPr>
          <w:sz w:val="28"/>
          <w:szCs w:val="28"/>
        </w:rPr>
      </w:pPr>
    </w:p>
    <w:p w:rsidR="004164AB" w:rsidRPr="00B26F6D" w:rsidRDefault="00A33E21" w:rsidP="0041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64AB">
        <w:rPr>
          <w:sz w:val="28"/>
          <w:szCs w:val="28"/>
        </w:rPr>
        <w:t>Областное государственное бюджетное учреждение «</w:t>
      </w:r>
      <w:r w:rsidR="004852FC">
        <w:rPr>
          <w:sz w:val="28"/>
          <w:szCs w:val="28"/>
        </w:rPr>
        <w:t>Александровский</w:t>
      </w:r>
      <w:r w:rsidR="004164AB">
        <w:rPr>
          <w:sz w:val="28"/>
          <w:szCs w:val="28"/>
        </w:rPr>
        <w:t xml:space="preserve"> психоневрологический интернат», именуемое в дальнейшем «Исполнитель», в лице директора </w:t>
      </w:r>
      <w:r w:rsidR="00DD7063">
        <w:rPr>
          <w:sz w:val="28"/>
          <w:szCs w:val="28"/>
        </w:rPr>
        <w:t>Паниной Наталии Владимировны</w:t>
      </w:r>
      <w:r w:rsidR="004164AB">
        <w:rPr>
          <w:sz w:val="28"/>
          <w:szCs w:val="28"/>
        </w:rPr>
        <w:t xml:space="preserve">, действующего </w:t>
      </w:r>
      <w:r w:rsidR="00B26F6D">
        <w:rPr>
          <w:sz w:val="28"/>
          <w:szCs w:val="28"/>
        </w:rPr>
        <w:t>на основ</w:t>
      </w:r>
      <w:r w:rsidR="00BE4518">
        <w:rPr>
          <w:sz w:val="28"/>
          <w:szCs w:val="28"/>
        </w:rPr>
        <w:t>а</w:t>
      </w:r>
      <w:r w:rsidR="00B26F6D">
        <w:rPr>
          <w:sz w:val="28"/>
          <w:szCs w:val="28"/>
        </w:rPr>
        <w:t>нии Устава</w:t>
      </w:r>
      <w:r w:rsidR="004164AB">
        <w:t xml:space="preserve">, </w:t>
      </w:r>
      <w:r w:rsidR="004164AB">
        <w:rPr>
          <w:sz w:val="28"/>
          <w:szCs w:val="28"/>
        </w:rPr>
        <w:t>с одной стороны, и</w:t>
      </w:r>
      <w:r w:rsidR="002850EA">
        <w:rPr>
          <w:sz w:val="28"/>
          <w:szCs w:val="28"/>
        </w:rPr>
        <w:t xml:space="preserve"> </w:t>
      </w:r>
      <w:r w:rsidR="00D31576">
        <w:rPr>
          <w:sz w:val="28"/>
          <w:szCs w:val="28"/>
        </w:rPr>
        <w:t>Иванов Иван Иванович</w:t>
      </w:r>
      <w:bookmarkStart w:id="0" w:name="_GoBack"/>
      <w:bookmarkEnd w:id="0"/>
      <w:r w:rsidR="00DD7063" w:rsidRPr="00165ECF">
        <w:rPr>
          <w:sz w:val="28"/>
          <w:szCs w:val="28"/>
        </w:rPr>
        <w:t>, 16.01.1963 г.р.</w:t>
      </w:r>
      <w:r w:rsidR="004164AB" w:rsidRPr="00165ECF">
        <w:t xml:space="preserve">, </w:t>
      </w:r>
      <w:r w:rsidR="00B26F6D">
        <w:rPr>
          <w:sz w:val="28"/>
          <w:szCs w:val="28"/>
        </w:rPr>
        <w:t>именуемый</w:t>
      </w:r>
      <w:r w:rsidR="004164AB">
        <w:rPr>
          <w:sz w:val="28"/>
          <w:szCs w:val="28"/>
        </w:rPr>
        <w:t xml:space="preserve"> в дальнейшем «Заказчик»,</w:t>
      </w:r>
      <w:r w:rsidR="002850EA">
        <w:rPr>
          <w:sz w:val="28"/>
          <w:szCs w:val="28"/>
        </w:rPr>
        <w:t xml:space="preserve"> </w:t>
      </w:r>
      <w:r w:rsidR="004164AB">
        <w:rPr>
          <w:sz w:val="28"/>
          <w:szCs w:val="28"/>
        </w:rPr>
        <w:t>(далее</w:t>
      </w:r>
      <w:r w:rsidR="00165ECF">
        <w:rPr>
          <w:sz w:val="28"/>
          <w:szCs w:val="28"/>
        </w:rPr>
        <w:t xml:space="preserve"> – при совместном упоминании – </w:t>
      </w:r>
      <w:r w:rsidR="009E3F08">
        <w:rPr>
          <w:sz w:val="28"/>
          <w:szCs w:val="28"/>
        </w:rPr>
        <w:t>С</w:t>
      </w:r>
      <w:r w:rsidR="004164AB">
        <w:rPr>
          <w:sz w:val="28"/>
          <w:szCs w:val="28"/>
        </w:rPr>
        <w:t>тороны), заключ</w:t>
      </w:r>
      <w:r w:rsidR="00165ECF">
        <w:rPr>
          <w:sz w:val="28"/>
          <w:szCs w:val="28"/>
        </w:rPr>
        <w:t>или настоящий договор (далее – Д</w:t>
      </w:r>
      <w:r w:rsidR="004164AB">
        <w:rPr>
          <w:sz w:val="28"/>
          <w:szCs w:val="28"/>
        </w:rPr>
        <w:t xml:space="preserve">оговор) о нижеследующем. </w:t>
      </w:r>
    </w:p>
    <w:p w:rsidR="004164AB" w:rsidRDefault="004164AB" w:rsidP="004164AB">
      <w:pPr>
        <w:jc w:val="center"/>
        <w:rPr>
          <w:sz w:val="28"/>
          <w:szCs w:val="28"/>
        </w:rPr>
      </w:pPr>
    </w:p>
    <w:p w:rsidR="004164AB" w:rsidRPr="00F16F35" w:rsidRDefault="00F16F35" w:rsidP="00F16F35">
      <w:pPr>
        <w:jc w:val="center"/>
        <w:rPr>
          <w:b/>
          <w:sz w:val="28"/>
          <w:szCs w:val="28"/>
        </w:rPr>
      </w:pPr>
      <w:r w:rsidRPr="00F16F35">
        <w:rPr>
          <w:b/>
          <w:sz w:val="28"/>
          <w:szCs w:val="28"/>
        </w:rPr>
        <w:t>1.</w:t>
      </w:r>
      <w:r w:rsidR="004164AB" w:rsidRPr="00F16F35">
        <w:rPr>
          <w:b/>
          <w:sz w:val="28"/>
          <w:szCs w:val="28"/>
        </w:rPr>
        <w:t>Предмет договора</w:t>
      </w:r>
    </w:p>
    <w:p w:rsidR="00F16F35" w:rsidRPr="00F16F35" w:rsidRDefault="00F16F35" w:rsidP="00F16F35"/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</w:t>
      </w:r>
      <w:r w:rsidR="00165ECF">
        <w:rPr>
          <w:sz w:val="28"/>
          <w:szCs w:val="28"/>
        </w:rPr>
        <w:t>ю настоящего договора (далее – И</w:t>
      </w:r>
      <w:r>
        <w:rPr>
          <w:sz w:val="28"/>
          <w:szCs w:val="28"/>
        </w:rPr>
        <w:t>ндивидуальная программа).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и сроки предоставления Услуг ус</w:t>
      </w:r>
      <w:r w:rsidR="00165ECF">
        <w:rPr>
          <w:sz w:val="28"/>
          <w:szCs w:val="28"/>
        </w:rPr>
        <w:t>танавливаются в соответствии с И</w:t>
      </w:r>
      <w:r>
        <w:rPr>
          <w:sz w:val="28"/>
          <w:szCs w:val="28"/>
        </w:rPr>
        <w:t xml:space="preserve">ндивидуальной программой. </w:t>
      </w:r>
    </w:p>
    <w:p w:rsidR="00165ECF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оказания </w:t>
      </w:r>
      <w:r w:rsidR="00DD7063">
        <w:rPr>
          <w:sz w:val="28"/>
          <w:szCs w:val="28"/>
        </w:rPr>
        <w:t xml:space="preserve">услуг: </w:t>
      </w:r>
    </w:p>
    <w:p w:rsidR="00DD7063" w:rsidRDefault="00DD7063" w:rsidP="00165E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Липецкая область, Елецкий район, ж/д станция</w:t>
      </w:r>
      <w:r w:rsidR="00165ECF">
        <w:rPr>
          <w:sz w:val="28"/>
          <w:szCs w:val="28"/>
          <w:u w:val="single"/>
        </w:rPr>
        <w:t xml:space="preserve"> Телегино, поселок Капани</w:t>
      </w:r>
    </w:p>
    <w:p w:rsidR="00DD7063" w:rsidRDefault="00B27AD8" w:rsidP="00165ECF">
      <w:pPr>
        <w:jc w:val="both"/>
        <w:rPr>
          <w:sz w:val="28"/>
          <w:szCs w:val="28"/>
          <w:u w:val="single"/>
        </w:rPr>
      </w:pPr>
      <w:r>
        <w:rPr>
          <w:vertAlign w:val="superscript"/>
        </w:rPr>
        <w:t xml:space="preserve">                                                                </w:t>
      </w:r>
      <w:r w:rsidR="00DD7063">
        <w:rPr>
          <w:vertAlign w:val="superscript"/>
        </w:rPr>
        <w:t>(указывается адрес места оказания услуг)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</w:p>
    <w:p w:rsidR="004164AB" w:rsidRDefault="004164AB" w:rsidP="004164AB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E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Взаимодействие </w:t>
      </w:r>
      <w:r w:rsidR="00F16F3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165ECF">
        <w:rPr>
          <w:rFonts w:ascii="Times New Roman" w:eastAsia="Times New Roman" w:hAnsi="Times New Roman"/>
          <w:b/>
          <w:sz w:val="28"/>
          <w:szCs w:val="28"/>
          <w:lang w:eastAsia="ru-RU"/>
        </w:rPr>
        <w:t>торон</w:t>
      </w:r>
    </w:p>
    <w:p w:rsidR="00300E99" w:rsidRPr="00165ECF" w:rsidRDefault="00300E99" w:rsidP="004164AB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предоставлять Заказчику надлежащего ка</w:t>
      </w:r>
      <w:r w:rsidR="00165ECF">
        <w:rPr>
          <w:sz w:val="28"/>
          <w:szCs w:val="28"/>
        </w:rPr>
        <w:t>чества Услуги в соответствии с И</w:t>
      </w:r>
      <w:r>
        <w:rPr>
          <w:sz w:val="28"/>
          <w:szCs w:val="28"/>
        </w:rPr>
        <w:t>ндивидуальной программой, условиями настоящего договора;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</w:t>
      </w:r>
      <w:r w:rsidR="00300E99">
        <w:rPr>
          <w:sz w:val="28"/>
          <w:szCs w:val="28"/>
        </w:rPr>
        <w:t xml:space="preserve"> на эти У</w:t>
      </w:r>
      <w:r>
        <w:rPr>
          <w:sz w:val="28"/>
          <w:szCs w:val="28"/>
        </w:rPr>
        <w:t>слуги, их стоимости для Заказчика либо о возможности получения их бесплатно;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ознакомить Заказчика с правилами внутреннего распорядка;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Заказчика;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вести учёт Услуг, оказанных Заказчику;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исполнять иные обязанности в соответствии с нормами действующего законодательства. 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</w:t>
      </w:r>
      <w:r w:rsidR="00165ECF">
        <w:rPr>
          <w:sz w:val="28"/>
          <w:szCs w:val="28"/>
        </w:rPr>
        <w:t>формации (сведений, документов).</w:t>
      </w:r>
    </w:p>
    <w:p w:rsidR="004164AB" w:rsidRDefault="004164AB" w:rsidP="00416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Заказчик (законный представитель Заказчика) обязан: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услуг, а также сведения и документы для расчёта среднедушевого дохода;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</w:t>
      </w:r>
      <w:r w:rsidR="00300E99">
        <w:rPr>
          <w:sz w:val="28"/>
          <w:szCs w:val="28"/>
        </w:rPr>
        <w:t>ть в предоставлении социальных У</w:t>
      </w:r>
      <w:r>
        <w:rPr>
          <w:sz w:val="28"/>
          <w:szCs w:val="28"/>
        </w:rPr>
        <w:t>слуг, влияющих на размер среднедушевого дохода для предоставления социальных услуг;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</w:t>
      </w:r>
      <w:r w:rsidR="00165ECF">
        <w:rPr>
          <w:sz w:val="28"/>
          <w:szCs w:val="28"/>
        </w:rPr>
        <w:t>оторые предусмотрены настоящим Д</w:t>
      </w:r>
      <w:r>
        <w:rPr>
          <w:sz w:val="28"/>
          <w:szCs w:val="28"/>
        </w:rPr>
        <w:t>оговором;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</w:t>
      </w:r>
      <w:r w:rsidR="00D246DB">
        <w:rPr>
          <w:sz w:val="28"/>
          <w:szCs w:val="28"/>
        </w:rPr>
        <w:t>нение (расторжение) настоящего Д</w:t>
      </w:r>
      <w:r>
        <w:rPr>
          <w:sz w:val="28"/>
          <w:szCs w:val="28"/>
        </w:rPr>
        <w:t>оговора не позднее двух дней с момента возникновения данных обстоятельств;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уведомить за два дня в письменной ф</w:t>
      </w:r>
      <w:r w:rsidR="00D246DB">
        <w:rPr>
          <w:sz w:val="28"/>
          <w:szCs w:val="28"/>
        </w:rPr>
        <w:t>орме Исполнителя о расторжении Д</w:t>
      </w:r>
      <w:r>
        <w:rPr>
          <w:sz w:val="28"/>
          <w:szCs w:val="28"/>
        </w:rPr>
        <w:t>оговора в связи с отказом от получения Услуг;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оскорблений в их адрес;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за счет собственных денежных средств. </w:t>
      </w:r>
    </w:p>
    <w:p w:rsidR="004164AB" w:rsidRDefault="004164AB" w:rsidP="00416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</w:t>
      </w:r>
      <w:r w:rsidR="00F16F35">
        <w:rPr>
          <w:sz w:val="28"/>
          <w:szCs w:val="28"/>
        </w:rPr>
        <w:t>едоставления, о тарифах на эти У</w:t>
      </w:r>
      <w:r>
        <w:rPr>
          <w:sz w:val="28"/>
          <w:szCs w:val="28"/>
        </w:rPr>
        <w:t>слуги, их стоимости для Заказчика;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Заказчик не вправе: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Исполнителя обслуживания третьих лиц: родственников, соседей и т.д.;</w:t>
      </w:r>
    </w:p>
    <w:p w:rsidR="00300E99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</w:t>
      </w:r>
      <w:r w:rsidR="00300E99">
        <w:rPr>
          <w:sz w:val="28"/>
          <w:szCs w:val="28"/>
        </w:rPr>
        <w:t xml:space="preserve"> от Исполнителя предоставления У</w:t>
      </w:r>
      <w:r>
        <w:rPr>
          <w:sz w:val="28"/>
          <w:szCs w:val="28"/>
        </w:rPr>
        <w:t>слуг, не предусмотренных настоящим договором.</w:t>
      </w:r>
    </w:p>
    <w:p w:rsidR="00300E99" w:rsidRDefault="00300E99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64AB" w:rsidRDefault="004164AB" w:rsidP="004164AB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6DB">
        <w:rPr>
          <w:rFonts w:ascii="Times New Roman" w:eastAsia="Times New Roman" w:hAnsi="Times New Roman"/>
          <w:b/>
          <w:sz w:val="28"/>
          <w:szCs w:val="28"/>
          <w:lang w:eastAsia="ru-RU"/>
        </w:rPr>
        <w:t>3. Стоимость Услуг, сроки и порядок их оплаты</w:t>
      </w:r>
    </w:p>
    <w:p w:rsidR="00300E99" w:rsidRDefault="00300E99" w:rsidP="004164AB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Стоимость Ус</w:t>
      </w:r>
      <w:r w:rsidR="007451CE">
        <w:rPr>
          <w:sz w:val="28"/>
          <w:szCs w:val="28"/>
        </w:rPr>
        <w:t>луг, предусмотренных настоящим Д</w:t>
      </w:r>
      <w:r>
        <w:rPr>
          <w:sz w:val="28"/>
          <w:szCs w:val="28"/>
        </w:rPr>
        <w:t xml:space="preserve">оговором рассчитывается на основе тарифов на социальные услуги, утвержденные </w:t>
      </w:r>
      <w:r w:rsidR="001433A4">
        <w:rPr>
          <w:sz w:val="28"/>
          <w:szCs w:val="28"/>
        </w:rPr>
        <w:t>Приказом начальника Управления социальной политики</w:t>
      </w:r>
      <w:r>
        <w:rPr>
          <w:sz w:val="28"/>
          <w:szCs w:val="28"/>
        </w:rPr>
        <w:t>, но не может превышать 75% среднедушевого дохода Заказчика, рассчитанного в соответствии ч. 4 ст. 31 Федерального закона от 28.12.2013 г. № 442-ФЗ.</w:t>
      </w:r>
    </w:p>
    <w:p w:rsidR="004164AB" w:rsidRDefault="00DD7063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Среднедушевой доход Заказчика </w:t>
      </w:r>
      <w:r w:rsidR="004852FC" w:rsidRPr="004852FC">
        <w:rPr>
          <w:sz w:val="28"/>
          <w:szCs w:val="28"/>
        </w:rPr>
        <w:t>рассчитывается</w:t>
      </w:r>
      <w:r w:rsidR="004164AB">
        <w:rPr>
          <w:sz w:val="28"/>
          <w:szCs w:val="28"/>
        </w:rPr>
        <w:t xml:space="preserve"> на основании Постановления Правительства РФ от 18.10.2014 г. № 1075 «Об утверждении Правил определения среднедушевого дохода для предоставления социальных услуг бесплатно».</w:t>
      </w:r>
    </w:p>
    <w:p w:rsidR="004164AB" w:rsidRDefault="004164AB" w:rsidP="004164AB">
      <w:pPr>
        <w:tabs>
          <w:tab w:val="left" w:pos="6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Плата за предоставленные социальные услуги, оказанные </w:t>
      </w:r>
      <w:r w:rsidR="009468CE">
        <w:rPr>
          <w:sz w:val="28"/>
          <w:szCs w:val="28"/>
        </w:rPr>
        <w:t>Исполнителем,</w:t>
      </w:r>
      <w:r>
        <w:rPr>
          <w:sz w:val="28"/>
          <w:szCs w:val="28"/>
        </w:rPr>
        <w:t xml:space="preserve"> производится Заказчиком ежемесячно путем безналичного перечисления денежных средств органом, осуществляющим пенсионное обеспечение.</w:t>
      </w:r>
    </w:p>
    <w:p w:rsidR="004164AB" w:rsidRDefault="004164AB" w:rsidP="00DD7063">
      <w:pPr>
        <w:jc w:val="both"/>
        <w:rPr>
          <w:sz w:val="28"/>
          <w:szCs w:val="28"/>
        </w:rPr>
      </w:pPr>
    </w:p>
    <w:p w:rsidR="004164AB" w:rsidRDefault="00300E99" w:rsidP="0041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сдачи и приёмки У</w:t>
      </w:r>
      <w:r w:rsidR="004164AB" w:rsidRPr="00FE4B6B">
        <w:rPr>
          <w:b/>
          <w:sz w:val="28"/>
          <w:szCs w:val="28"/>
        </w:rPr>
        <w:t>слуг</w:t>
      </w:r>
    </w:p>
    <w:p w:rsidR="00300E99" w:rsidRPr="00FE4B6B" w:rsidRDefault="00300E99" w:rsidP="004164AB">
      <w:pPr>
        <w:jc w:val="center"/>
        <w:rPr>
          <w:b/>
          <w:sz w:val="28"/>
          <w:szCs w:val="28"/>
        </w:rPr>
      </w:pP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оказания Услуг</w:t>
      </w:r>
      <w:r w:rsidR="00B27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 представляет Заказчику на подписание Акт приёмки-сдачи оказанных </w:t>
      </w:r>
      <w:r w:rsidR="00300E99">
        <w:rPr>
          <w:sz w:val="28"/>
          <w:szCs w:val="28"/>
        </w:rPr>
        <w:t>У</w:t>
      </w:r>
      <w:r w:rsidR="009468CE">
        <w:rPr>
          <w:sz w:val="28"/>
          <w:szCs w:val="28"/>
        </w:rPr>
        <w:t>слуг.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2 дней после получени</w:t>
      </w:r>
      <w:r w:rsidR="00300E99">
        <w:rPr>
          <w:sz w:val="28"/>
          <w:szCs w:val="28"/>
        </w:rPr>
        <w:t>я Акта приёмки-сдачи оказанных У</w:t>
      </w:r>
      <w:r>
        <w:rPr>
          <w:sz w:val="28"/>
          <w:szCs w:val="28"/>
        </w:rPr>
        <w:t>слуг Заказчик (законный представитель) обязан</w:t>
      </w:r>
      <w:r w:rsidR="00DD7063">
        <w:rPr>
          <w:sz w:val="28"/>
          <w:szCs w:val="28"/>
        </w:rPr>
        <w:t xml:space="preserve"> подписать его и передать</w:t>
      </w:r>
      <w:r>
        <w:rPr>
          <w:sz w:val="28"/>
          <w:szCs w:val="28"/>
        </w:rPr>
        <w:t xml:space="preserve"> Исполнителю.</w:t>
      </w:r>
    </w:p>
    <w:p w:rsidR="004164AB" w:rsidRDefault="004164AB" w:rsidP="004164AB">
      <w:pPr>
        <w:ind w:firstLine="709"/>
        <w:jc w:val="center"/>
        <w:rPr>
          <w:sz w:val="28"/>
          <w:szCs w:val="28"/>
        </w:rPr>
      </w:pPr>
    </w:p>
    <w:p w:rsidR="004164AB" w:rsidRDefault="004164AB" w:rsidP="004164AB">
      <w:pPr>
        <w:ind w:firstLine="709"/>
        <w:jc w:val="center"/>
        <w:rPr>
          <w:b/>
          <w:sz w:val="28"/>
          <w:szCs w:val="28"/>
        </w:rPr>
      </w:pPr>
      <w:r w:rsidRPr="00FE4B6B">
        <w:rPr>
          <w:b/>
          <w:sz w:val="28"/>
          <w:szCs w:val="28"/>
        </w:rPr>
        <w:t>5. Основания изменения и расторжения договора</w:t>
      </w:r>
      <w:r w:rsidRPr="00FE4B6B">
        <w:rPr>
          <w:rStyle w:val="a6"/>
          <w:b/>
          <w:sz w:val="28"/>
          <w:szCs w:val="28"/>
        </w:rPr>
        <w:footnoteReference w:id="1"/>
      </w:r>
    </w:p>
    <w:p w:rsidR="00300E99" w:rsidRPr="00FE4B6B" w:rsidRDefault="00300E99" w:rsidP="004164AB">
      <w:pPr>
        <w:ind w:firstLine="709"/>
        <w:jc w:val="center"/>
        <w:rPr>
          <w:b/>
          <w:sz w:val="28"/>
          <w:szCs w:val="28"/>
        </w:rPr>
      </w:pPr>
    </w:p>
    <w:p w:rsidR="004164AB" w:rsidRDefault="004164AB" w:rsidP="004164A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Условия, на которых заключён настоящий договор, могут быть изменены по соглашению Сторон, в соответствии с подпунктом "г" пункта 2.2. настоящего договора.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договор может быть расторгнут по соглашению Сторон, либо по требованию одной из Сторон в порядке и по основан</w:t>
      </w:r>
      <w:r w:rsidR="00FE4B6B">
        <w:rPr>
          <w:sz w:val="28"/>
          <w:szCs w:val="28"/>
        </w:rPr>
        <w:t>иям, предусмотренным настоящим Д</w:t>
      </w:r>
      <w:r>
        <w:rPr>
          <w:sz w:val="28"/>
          <w:szCs w:val="28"/>
        </w:rPr>
        <w:t>оговором.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0E99" w:rsidRDefault="00300E99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4AB" w:rsidRDefault="00F16F35" w:rsidP="004164A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Ответственность С</w:t>
      </w:r>
      <w:r w:rsidR="004164AB" w:rsidRPr="00FE4B6B">
        <w:rPr>
          <w:b/>
          <w:sz w:val="28"/>
          <w:szCs w:val="28"/>
        </w:rPr>
        <w:t>торон</w:t>
      </w:r>
      <w:r w:rsidR="004164AB" w:rsidRPr="00FE4B6B">
        <w:rPr>
          <w:rStyle w:val="a6"/>
          <w:b/>
          <w:sz w:val="28"/>
          <w:szCs w:val="28"/>
        </w:rPr>
        <w:footnoteReference w:id="2"/>
      </w:r>
    </w:p>
    <w:p w:rsidR="00300E99" w:rsidRPr="00FE4B6B" w:rsidRDefault="00300E99" w:rsidP="004164A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4852FC" w:rsidRDefault="004852FC" w:rsidP="00300E99">
      <w:pPr>
        <w:autoSpaceDE w:val="0"/>
        <w:autoSpaceDN w:val="0"/>
        <w:adjustRightInd w:val="0"/>
        <w:rPr>
          <w:sz w:val="28"/>
          <w:szCs w:val="28"/>
        </w:rPr>
      </w:pP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E4B6B">
        <w:rPr>
          <w:b/>
          <w:sz w:val="28"/>
          <w:szCs w:val="28"/>
        </w:rPr>
        <w:t>7. Срок действия договора и другие условия</w:t>
      </w:r>
    </w:p>
    <w:p w:rsidR="00300E99" w:rsidRPr="00FE4B6B" w:rsidRDefault="00300E99" w:rsidP="00300E9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164AB" w:rsidRDefault="00FE4B6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</w:t>
      </w:r>
      <w:r w:rsidR="004164AB">
        <w:rPr>
          <w:sz w:val="28"/>
          <w:szCs w:val="28"/>
        </w:rPr>
        <w:t xml:space="preserve">оговор вступает в силу со дня его подписания  Сторонами и действует </w:t>
      </w:r>
      <w:r w:rsidR="00DD7063">
        <w:rPr>
          <w:sz w:val="28"/>
          <w:szCs w:val="28"/>
        </w:rPr>
        <w:t xml:space="preserve">до </w:t>
      </w:r>
      <w:r w:rsidR="00DD7063" w:rsidRPr="009D511F">
        <w:rPr>
          <w:sz w:val="28"/>
          <w:szCs w:val="28"/>
          <w:u w:val="single"/>
        </w:rPr>
        <w:t>31.12.2023 г.</w:t>
      </w:r>
    </w:p>
    <w:p w:rsidR="004164AB" w:rsidRDefault="004164AB" w:rsidP="00FE4B6B">
      <w:pPr>
        <w:autoSpaceDE w:val="0"/>
        <w:autoSpaceDN w:val="0"/>
        <w:adjustRightInd w:val="0"/>
        <w:ind w:firstLine="567"/>
        <w:rPr>
          <w:vertAlign w:val="superscript"/>
        </w:rPr>
      </w:pPr>
      <w:r>
        <w:rPr>
          <w:vertAlign w:val="superscript"/>
        </w:rPr>
        <w:t>(указать срок)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4164AB" w:rsidRDefault="004164AB" w:rsidP="00416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p w:rsidR="004164AB" w:rsidRDefault="004164AB" w:rsidP="00416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4164AB" w:rsidTr="004164AB">
        <w:tc>
          <w:tcPr>
            <w:tcW w:w="4928" w:type="dxa"/>
          </w:tcPr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  <w:r w:rsidR="00FE4B6B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4164AB" w:rsidRPr="00AA02A3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>ОГБУ «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Александровский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 xml:space="preserve"> психоневрологический интернат»                        </w:t>
            </w:r>
          </w:p>
          <w:p w:rsidR="004164AB" w:rsidRPr="00AA02A3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>39977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>, Липецкая обл., Елец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кий р-н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 xml:space="preserve"> ж/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 xml:space="preserve"> ст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Телегино, пос. Капани</w:t>
            </w:r>
          </w:p>
          <w:p w:rsidR="004164AB" w:rsidRPr="00AA02A3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 xml:space="preserve">т. 8(47467) 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58-42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9-58</w:t>
            </w:r>
            <w:r w:rsidRPr="00AA02A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D7063" w:rsidRPr="00AA02A3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  <w:p w:rsidR="00AA02A3" w:rsidRPr="00AA02A3" w:rsidRDefault="00AA02A3" w:rsidP="00AA02A3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>р/с 03224643420000004600</w:t>
            </w:r>
          </w:p>
          <w:p w:rsidR="004164AB" w:rsidRPr="00AA02A3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>Отделение Липецк г. Липецк</w:t>
            </w:r>
          </w:p>
          <w:p w:rsidR="004164AB" w:rsidRPr="00AA02A3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 xml:space="preserve">ИНН </w:t>
            </w:r>
            <w:r w:rsidR="00AA02A3" w:rsidRPr="00AA02A3">
              <w:rPr>
                <w:rFonts w:eastAsia="Calibri"/>
                <w:sz w:val="28"/>
                <w:szCs w:val="28"/>
                <w:lang w:eastAsia="en-US"/>
              </w:rPr>
              <w:t>4807002934</w:t>
            </w:r>
          </w:p>
          <w:p w:rsidR="004164AB" w:rsidRPr="00AA02A3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 xml:space="preserve">БИК </w:t>
            </w:r>
            <w:r w:rsidR="00AA02A3" w:rsidRPr="00AA02A3">
              <w:rPr>
                <w:rFonts w:eastAsia="Calibri"/>
                <w:sz w:val="28"/>
                <w:szCs w:val="28"/>
                <w:lang w:eastAsia="en-US"/>
              </w:rPr>
              <w:t>014206212</w:t>
            </w:r>
          </w:p>
          <w:p w:rsidR="004164AB" w:rsidRDefault="009D511F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2A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4394" w:type="dxa"/>
          </w:tcPr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Заказчик</w:t>
            </w:r>
            <w:r w:rsidR="00FE4B6B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4164AB" w:rsidRPr="00D31576" w:rsidRDefault="00D31576" w:rsidP="004852FC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Иванов Иван Иванович</w:t>
            </w:r>
          </w:p>
        </w:tc>
      </w:tr>
      <w:tr w:rsidR="004164AB" w:rsidTr="004164AB">
        <w:tc>
          <w:tcPr>
            <w:tcW w:w="4928" w:type="dxa"/>
          </w:tcPr>
          <w:p w:rsidR="004164AB" w:rsidRDefault="00DD7063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Панина Н.В</w:t>
            </w:r>
            <w:r w:rsidR="004164A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164AB">
              <w:rPr>
                <w:rFonts w:eastAsia="Calibri"/>
                <w:lang w:eastAsia="en-US"/>
              </w:rPr>
              <w:t>/__________________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(Фамилия, инициалы)                    (личная подпись)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_______________/________________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(Фамилия, инициалы)                  (личная подпись)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27DFD" w:rsidRDefault="00F27DFD"/>
    <w:sectPr w:rsidR="00F27DFD" w:rsidSect="007E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4F" w:rsidRDefault="0034194F" w:rsidP="004164AB">
      <w:r>
        <w:separator/>
      </w:r>
    </w:p>
  </w:endnote>
  <w:endnote w:type="continuationSeparator" w:id="0">
    <w:p w:rsidR="0034194F" w:rsidRDefault="0034194F" w:rsidP="004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4F" w:rsidRDefault="0034194F" w:rsidP="004164AB">
      <w:r>
        <w:separator/>
      </w:r>
    </w:p>
  </w:footnote>
  <w:footnote w:type="continuationSeparator" w:id="0">
    <w:p w:rsidR="0034194F" w:rsidRDefault="0034194F" w:rsidP="004164AB">
      <w:r>
        <w:continuationSeparator/>
      </w:r>
    </w:p>
  </w:footnote>
  <w:footnote w:id="1">
    <w:p w:rsidR="007451CE" w:rsidRDefault="007451CE" w:rsidP="004164AB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  <w:footnote w:id="2">
    <w:p w:rsidR="007451CE" w:rsidRDefault="007451CE" w:rsidP="004164AB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764"/>
    <w:multiLevelType w:val="hybridMultilevel"/>
    <w:tmpl w:val="618C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C"/>
    <w:rsid w:val="00074EEF"/>
    <w:rsid w:val="00105544"/>
    <w:rsid w:val="001433A4"/>
    <w:rsid w:val="001641D7"/>
    <w:rsid w:val="00165ECF"/>
    <w:rsid w:val="002233C7"/>
    <w:rsid w:val="002850EA"/>
    <w:rsid w:val="002944BF"/>
    <w:rsid w:val="002C69DE"/>
    <w:rsid w:val="00300E99"/>
    <w:rsid w:val="0034194F"/>
    <w:rsid w:val="00393984"/>
    <w:rsid w:val="003E04CE"/>
    <w:rsid w:val="004164AB"/>
    <w:rsid w:val="00477717"/>
    <w:rsid w:val="004852FC"/>
    <w:rsid w:val="004E0A4E"/>
    <w:rsid w:val="005F2428"/>
    <w:rsid w:val="006609C3"/>
    <w:rsid w:val="006F2133"/>
    <w:rsid w:val="007451CE"/>
    <w:rsid w:val="007E4BA8"/>
    <w:rsid w:val="009162CD"/>
    <w:rsid w:val="009468CE"/>
    <w:rsid w:val="009646A4"/>
    <w:rsid w:val="009A00F6"/>
    <w:rsid w:val="009D511F"/>
    <w:rsid w:val="009E3F08"/>
    <w:rsid w:val="00A271AA"/>
    <w:rsid w:val="00A33E21"/>
    <w:rsid w:val="00A643E5"/>
    <w:rsid w:val="00A86BBC"/>
    <w:rsid w:val="00AA02A3"/>
    <w:rsid w:val="00B26F6D"/>
    <w:rsid w:val="00B27AD8"/>
    <w:rsid w:val="00B31CBF"/>
    <w:rsid w:val="00BE4518"/>
    <w:rsid w:val="00CD705F"/>
    <w:rsid w:val="00D077C3"/>
    <w:rsid w:val="00D246DB"/>
    <w:rsid w:val="00D31576"/>
    <w:rsid w:val="00DD7063"/>
    <w:rsid w:val="00F16F35"/>
    <w:rsid w:val="00F27DFD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695"/>
  <w15:docId w15:val="{A6EF6B6E-DC2B-451B-8C03-1CA3E896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164A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164A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4164A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1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164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7D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Пользователь Windows</cp:lastModifiedBy>
  <cp:revision>2</cp:revision>
  <cp:lastPrinted>2018-02-13T11:26:00Z</cp:lastPrinted>
  <dcterms:created xsi:type="dcterms:W3CDTF">2021-02-03T14:08:00Z</dcterms:created>
  <dcterms:modified xsi:type="dcterms:W3CDTF">2021-02-03T14:08:00Z</dcterms:modified>
</cp:coreProperties>
</file>