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187" w:rsidRPr="00372187" w:rsidRDefault="00372187" w:rsidP="0037218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72187">
        <w:rPr>
          <w:rFonts w:ascii="Times New Roman" w:eastAsia="Times New Roman" w:hAnsi="Times New Roman" w:cs="Times New Roman"/>
          <w:sz w:val="24"/>
          <w:szCs w:val="24"/>
        </w:rPr>
        <w:t xml:space="preserve">Приложение N </w:t>
      </w:r>
      <w:r w:rsidR="005617EA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372187" w:rsidRPr="00372187" w:rsidRDefault="00372187" w:rsidP="0037218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72187">
        <w:rPr>
          <w:rFonts w:ascii="Times New Roman" w:eastAsia="Times New Roman" w:hAnsi="Times New Roman" w:cs="Times New Roman"/>
          <w:sz w:val="24"/>
          <w:szCs w:val="24"/>
        </w:rPr>
        <w:t>к Учетной политике</w:t>
      </w:r>
    </w:p>
    <w:p w:rsidR="00372187" w:rsidRPr="00372187" w:rsidRDefault="00372187" w:rsidP="0037218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72187">
        <w:rPr>
          <w:rFonts w:ascii="Times New Roman" w:eastAsia="Times New Roman" w:hAnsi="Times New Roman" w:cs="Times New Roman"/>
          <w:sz w:val="24"/>
          <w:szCs w:val="24"/>
        </w:rPr>
        <w:t>для целей бухгалтерского учета</w:t>
      </w:r>
    </w:p>
    <w:p w:rsidR="00372187" w:rsidRDefault="00372187" w:rsidP="00372187">
      <w:pPr>
        <w:keepNext/>
        <w:spacing w:before="240" w:after="60" w:line="100" w:lineRule="atLeast"/>
        <w:ind w:left="-426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72187" w:rsidRDefault="00372187" w:rsidP="00372187">
      <w:pPr>
        <w:keepNext/>
        <w:spacing w:before="240" w:after="60" w:line="100" w:lineRule="atLeast"/>
        <w:ind w:lef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План счетов бухгалтерского учета</w:t>
      </w:r>
    </w:p>
    <w:p w:rsidR="00372187" w:rsidRDefault="00372187" w:rsidP="00372187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72187" w:rsidRDefault="00372187" w:rsidP="0037218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187" w:rsidRDefault="00265F26" w:rsidP="00372187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5F2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3.75pt;width:762.8pt;height:153.3pt;z-index:251658240;mso-wrap-distance-left:0;mso-wrap-distance-right:0;mso-position-horizontal:center;mso-position-horizontal-relative:margin" stroked="f">
            <v:fill color2="black"/>
            <v:textbox inset="0,0,0,0">
              <w:txbxContent>
                <w:tbl>
                  <w:tblPr>
                    <w:tblW w:w="0" w:type="auto"/>
                    <w:tblInd w:w="113" w:type="dxa"/>
                    <w:tblLayout w:type="fixed"/>
                    <w:tblCellMar>
                      <w:left w:w="113" w:type="dxa"/>
                    </w:tblCellMar>
                    <w:tblLook w:val="0000"/>
                  </w:tblPr>
                  <w:tblGrid>
                    <w:gridCol w:w="6578"/>
                    <w:gridCol w:w="1259"/>
                    <w:gridCol w:w="980"/>
                    <w:gridCol w:w="839"/>
                    <w:gridCol w:w="699"/>
                    <w:gridCol w:w="702"/>
                    <w:gridCol w:w="980"/>
                    <w:gridCol w:w="839"/>
                    <w:gridCol w:w="839"/>
                    <w:gridCol w:w="839"/>
                    <w:gridCol w:w="737"/>
                  </w:tblGrid>
                  <w:tr w:rsidR="00C354B3">
                    <w:tc>
                      <w:tcPr>
                        <w:tcW w:w="657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354B3" w:rsidRDefault="00C354B3">
                        <w:pPr>
                          <w:widowControl w:val="0"/>
                          <w:snapToGrid w:val="0"/>
                          <w:spacing w:after="0" w:line="100" w:lineRule="atLeast"/>
                          <w:jc w:val="center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>Наименование счета</w:t>
                        </w:r>
                      </w:p>
                    </w:tc>
                    <w:tc>
                      <w:tcPr>
                        <w:tcW w:w="8710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354B3" w:rsidRDefault="00C354B3">
                        <w:pPr>
                          <w:widowControl w:val="0"/>
                          <w:spacing w:after="0" w:line="100" w:lineRule="atLeast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>Номер счета</w:t>
                        </w:r>
                      </w:p>
                    </w:tc>
                  </w:tr>
                  <w:tr w:rsidR="00C354B3">
                    <w:tc>
                      <w:tcPr>
                        <w:tcW w:w="65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354B3" w:rsidRDefault="00C354B3">
                        <w:pPr>
                          <w:widowControl w:val="0"/>
                          <w:snapToGrid w:val="0"/>
                          <w:spacing w:after="0" w:line="100" w:lineRule="atLeast"/>
                          <w:jc w:val="both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8710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354B3" w:rsidRDefault="00C354B3">
                        <w:pPr>
                          <w:widowControl w:val="0"/>
                          <w:spacing w:after="0" w:line="100" w:lineRule="atLeast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>код</w:t>
                        </w:r>
                      </w:p>
                    </w:tc>
                  </w:tr>
                  <w:tr w:rsidR="00C354B3">
                    <w:tc>
                      <w:tcPr>
                        <w:tcW w:w="65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354B3" w:rsidRDefault="00C354B3">
                        <w:pPr>
                          <w:widowControl w:val="0"/>
                          <w:snapToGrid w:val="0"/>
                          <w:spacing w:after="0" w:line="100" w:lineRule="atLeast"/>
                          <w:jc w:val="both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5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354B3" w:rsidRDefault="00C354B3">
                        <w:pPr>
                          <w:widowControl w:val="0"/>
                          <w:spacing w:after="0" w:line="100" w:lineRule="atLeast"/>
                          <w:jc w:val="center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>аналитический классификационный</w:t>
                        </w:r>
                      </w:p>
                    </w:tc>
                    <w:tc>
                      <w:tcPr>
                        <w:tcW w:w="9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354B3" w:rsidRDefault="00C354B3">
                        <w:pPr>
                          <w:widowControl w:val="0"/>
                          <w:spacing w:after="0" w:line="100" w:lineRule="atLeast"/>
                          <w:jc w:val="center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>вида фин. обеспечения</w:t>
                        </w:r>
                      </w:p>
                    </w:tc>
                    <w:tc>
                      <w:tcPr>
                        <w:tcW w:w="4059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354B3" w:rsidRDefault="00C354B3">
                        <w:pPr>
                          <w:widowControl w:val="0"/>
                          <w:spacing w:after="0" w:line="100" w:lineRule="atLeast"/>
                          <w:jc w:val="center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>синтетического счета</w:t>
                        </w:r>
                      </w:p>
                    </w:tc>
                    <w:tc>
                      <w:tcPr>
                        <w:tcW w:w="2412" w:type="dxa"/>
                        <w:gridSpan w:val="3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354B3" w:rsidRDefault="00C354B3">
                        <w:pPr>
                          <w:widowControl w:val="0"/>
                          <w:spacing w:after="0" w:line="100" w:lineRule="atLeast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>аналитический по КОСГУ</w:t>
                        </w:r>
                      </w:p>
                    </w:tc>
                  </w:tr>
                  <w:tr w:rsidR="00C354B3">
                    <w:tc>
                      <w:tcPr>
                        <w:tcW w:w="65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354B3" w:rsidRDefault="00C354B3">
                        <w:pPr>
                          <w:widowControl w:val="0"/>
                          <w:snapToGrid w:val="0"/>
                          <w:spacing w:after="0" w:line="100" w:lineRule="atLeast"/>
                          <w:jc w:val="both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5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354B3" w:rsidRDefault="00C354B3">
                        <w:pPr>
                          <w:widowControl w:val="0"/>
                          <w:snapToGrid w:val="0"/>
                          <w:spacing w:after="0" w:line="100" w:lineRule="atLeast"/>
                          <w:jc w:val="both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9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354B3" w:rsidRDefault="00C354B3">
                        <w:pPr>
                          <w:widowControl w:val="0"/>
                          <w:snapToGrid w:val="0"/>
                          <w:spacing w:after="0" w:line="100" w:lineRule="atLeast"/>
                          <w:jc w:val="both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24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354B3" w:rsidRDefault="00C354B3">
                        <w:pPr>
                          <w:widowControl w:val="0"/>
                          <w:snapToGrid w:val="0"/>
                          <w:spacing w:after="0" w:line="100" w:lineRule="atLeast"/>
                          <w:jc w:val="center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>объекта учета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354B3" w:rsidRDefault="00C354B3">
                        <w:pPr>
                          <w:widowControl w:val="0"/>
                          <w:spacing w:after="0" w:line="100" w:lineRule="atLeast"/>
                          <w:jc w:val="center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>группы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354B3" w:rsidRDefault="00C354B3">
                        <w:pPr>
                          <w:widowControl w:val="0"/>
                          <w:spacing w:after="0" w:line="100" w:lineRule="atLeast"/>
                          <w:jc w:val="center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>вида</w:t>
                        </w:r>
                      </w:p>
                    </w:tc>
                    <w:tc>
                      <w:tcPr>
                        <w:tcW w:w="2412" w:type="dxa"/>
                        <w:gridSpan w:val="3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354B3" w:rsidRDefault="00C354B3">
                        <w:pPr>
                          <w:widowControl w:val="0"/>
                          <w:snapToGrid w:val="0"/>
                          <w:spacing w:after="0" w:line="100" w:lineRule="atLeast"/>
                          <w:jc w:val="both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C354B3">
                    <w:tc>
                      <w:tcPr>
                        <w:tcW w:w="65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354B3" w:rsidRDefault="00C354B3">
                        <w:pPr>
                          <w:widowControl w:val="0"/>
                          <w:snapToGrid w:val="0"/>
                          <w:spacing w:after="0" w:line="100" w:lineRule="atLeast"/>
                          <w:jc w:val="both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8710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354B3" w:rsidRDefault="00C354B3">
                        <w:pPr>
                          <w:widowControl w:val="0"/>
                          <w:spacing w:after="0" w:line="100" w:lineRule="atLeast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>номер разряда счета</w:t>
                        </w:r>
                      </w:p>
                    </w:tc>
                  </w:tr>
                  <w:tr w:rsidR="00C354B3">
                    <w:tc>
                      <w:tcPr>
                        <w:tcW w:w="65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354B3" w:rsidRDefault="00C354B3">
                        <w:pPr>
                          <w:widowControl w:val="0"/>
                          <w:snapToGrid w:val="0"/>
                          <w:spacing w:after="0" w:line="100" w:lineRule="atLeast"/>
                          <w:jc w:val="both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354B3" w:rsidRDefault="00C354B3">
                        <w:pPr>
                          <w:widowControl w:val="0"/>
                          <w:spacing w:after="0" w:line="100" w:lineRule="atLeast"/>
                          <w:jc w:val="center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>1-17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354B3" w:rsidRDefault="00C354B3">
                        <w:pPr>
                          <w:widowControl w:val="0"/>
                          <w:spacing w:after="0" w:line="100" w:lineRule="atLeast"/>
                          <w:jc w:val="center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>18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354B3" w:rsidRDefault="00C354B3">
                        <w:pPr>
                          <w:widowControl w:val="0"/>
                          <w:spacing w:after="0" w:line="100" w:lineRule="atLeast"/>
                          <w:jc w:val="center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>19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354B3" w:rsidRDefault="00C354B3">
                        <w:pPr>
                          <w:widowControl w:val="0"/>
                          <w:spacing w:after="0" w:line="100" w:lineRule="atLeast"/>
                          <w:jc w:val="center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>20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354B3" w:rsidRDefault="00C354B3">
                        <w:pPr>
                          <w:widowControl w:val="0"/>
                          <w:spacing w:after="0" w:line="100" w:lineRule="atLeast"/>
                          <w:jc w:val="center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>21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354B3" w:rsidRDefault="00C354B3">
                        <w:pPr>
                          <w:widowControl w:val="0"/>
                          <w:spacing w:after="0" w:line="100" w:lineRule="atLeast"/>
                          <w:jc w:val="center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>22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354B3" w:rsidRDefault="00C354B3">
                        <w:pPr>
                          <w:widowControl w:val="0"/>
                          <w:spacing w:after="0" w:line="100" w:lineRule="atLeast"/>
                          <w:jc w:val="center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>23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354B3" w:rsidRDefault="00C354B3">
                        <w:pPr>
                          <w:widowControl w:val="0"/>
                          <w:spacing w:after="0" w:line="100" w:lineRule="atLeast"/>
                          <w:jc w:val="center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>24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354B3" w:rsidRDefault="00C354B3">
                        <w:pPr>
                          <w:widowControl w:val="0"/>
                          <w:spacing w:after="0" w:line="100" w:lineRule="atLeast"/>
                          <w:jc w:val="center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>25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354B3" w:rsidRDefault="00C354B3">
                        <w:pPr>
                          <w:widowControl w:val="0"/>
                          <w:spacing w:after="0" w:line="100" w:lineRule="atLeast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>26</w:t>
                        </w:r>
                      </w:p>
                    </w:tc>
                  </w:tr>
                  <w:tr w:rsidR="00C354B3">
                    <w:tc>
                      <w:tcPr>
                        <w:tcW w:w="6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354B3" w:rsidRDefault="00C354B3">
                        <w:pPr>
                          <w:widowControl w:val="0"/>
                          <w:spacing w:after="0" w:line="100" w:lineRule="atLeast"/>
                          <w:jc w:val="center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>1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354B3" w:rsidRDefault="00C354B3">
                        <w:pPr>
                          <w:widowControl w:val="0"/>
                          <w:spacing w:after="0" w:line="100" w:lineRule="atLeast"/>
                          <w:jc w:val="center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>2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354B3" w:rsidRDefault="00C354B3">
                        <w:pPr>
                          <w:widowControl w:val="0"/>
                          <w:spacing w:after="0" w:line="100" w:lineRule="atLeast"/>
                          <w:jc w:val="center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>3</w:t>
                        </w:r>
                      </w:p>
                    </w:tc>
                    <w:tc>
                      <w:tcPr>
                        <w:tcW w:w="224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354B3" w:rsidRDefault="00C354B3">
                        <w:pPr>
                          <w:widowControl w:val="0"/>
                          <w:spacing w:after="0" w:line="100" w:lineRule="atLeast"/>
                          <w:jc w:val="center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>4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354B3" w:rsidRDefault="00C354B3">
                        <w:pPr>
                          <w:widowControl w:val="0"/>
                          <w:spacing w:after="0" w:line="100" w:lineRule="atLeast"/>
                          <w:jc w:val="center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>5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354B3" w:rsidRDefault="00C354B3">
                        <w:pPr>
                          <w:widowControl w:val="0"/>
                          <w:spacing w:after="0" w:line="100" w:lineRule="atLeast"/>
                          <w:jc w:val="center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>6</w:t>
                        </w:r>
                      </w:p>
                    </w:tc>
                    <w:tc>
                      <w:tcPr>
                        <w:tcW w:w="2412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354B3" w:rsidRDefault="00C354B3">
                        <w:pPr>
                          <w:widowControl w:val="0"/>
                          <w:spacing w:after="0" w:line="100" w:lineRule="atLeast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>7</w:t>
                        </w:r>
                      </w:p>
                    </w:tc>
                  </w:tr>
                </w:tbl>
                <w:p w:rsidR="00C354B3" w:rsidRDefault="00C354B3" w:rsidP="00372187">
                  <w:r>
                    <w:rPr>
                      <w:rFonts w:eastAsia="Calibri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tbl>
      <w:tblPr>
        <w:tblW w:w="15338" w:type="dxa"/>
        <w:tblInd w:w="-49" w:type="dxa"/>
        <w:tblLayout w:type="fixed"/>
        <w:tblCellMar>
          <w:left w:w="113" w:type="dxa"/>
        </w:tblCellMar>
        <w:tblLook w:val="0000"/>
      </w:tblPr>
      <w:tblGrid>
        <w:gridCol w:w="6661"/>
        <w:gridCol w:w="1349"/>
        <w:gridCol w:w="983"/>
        <w:gridCol w:w="842"/>
        <w:gridCol w:w="702"/>
        <w:gridCol w:w="703"/>
        <w:gridCol w:w="983"/>
        <w:gridCol w:w="842"/>
        <w:gridCol w:w="842"/>
        <w:gridCol w:w="842"/>
        <w:gridCol w:w="589"/>
      </w:tblGrid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keepNext/>
              <w:spacing w:before="240" w:after="6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bookmarkStart w:id="0" w:name="__RefHeading__28377_747833650"/>
            <w:bookmarkEnd w:id="0"/>
            <w:r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БАЛАНСОВЫЕ СЧЕТА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keepNext/>
              <w:spacing w:before="240" w:after="6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" w:name="__RefHeading__28379_747833650"/>
            <w:bookmarkEnd w:id="1"/>
            <w:r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Раздел 1. НЕФИНАНСОВЫЕ АКТИВЫ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Основные средства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Основные средства - недвижимое имущество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Жилые помещения - недвижимое имущество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Увеличение стоимости жилых помещений - 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недвижимого имущества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Уменьшение стоимости жилых помещений - недвижимого имущества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Нежилые помещения - недвижимое имущество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Увеличение стоимости нежилых помещений - недвижимого имущества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Уменьшение стоимости нежилых помещений - недвижимого имущества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Основные средства - особо ценное движимое имущество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143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Сооружения - особо ценное движимое имущество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Увеличение стоимости сооружений - особо ценного движимого имущества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Уменьшение стоимости сооружений - особо ценного движимого имущества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Машины и оборудование - особо ценное движимое имущество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Увеличение стоимости машин и оборудования - особо ценного движимого имущества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Уменьшение стоимости машин и оборудования- особо ценного движимого имущества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Транспортные средства - особо ценное движимое имущество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Увеличение стоимости транспортных средств - особо ценного движимого имущества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Уменьшение стоимости транспортных средств - особо ценного движимого имущества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Производственный и хозяйственный инвентарь - 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особо ценное движимое имущество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Увеличение стоимости производственного и хозяйственного инвентаря - особо ценного движимого имущества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Уменьшение стоимости производственного и хозяйственного инвентаря - особо ценного движимого имущества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Основные средства - иное движимое имущество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Сооружения - иное движимое имущество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Увеличение стоимости сооружений - иного движимого имущества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Уменьшение стоимости сооружений - иного движимого имущества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Машины и оборудование - иное движимое имущество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Увеличение стоимости машин и оборудования - иного движимого имущества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Уменьшение стоимости машин и оборудования - иного движимого имущества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Транспортные средства - иное движимое имущество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Увеличение стоимости транспортных средств - иного движимого имущества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Уменьшение стоимости транспортных средств - иного движимого имущества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Производственный и хозяйственный инвентарь - иное движимое имущество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Увеличение стоимости производственного и 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хозяйственного инвентаря - иного движимого имущества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Уменьшение стоимости производственного и хозяйственного инвентаря - иного движимого имущества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25728D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Биологические ресурсы</w:t>
            </w:r>
            <w:r w:rsidR="00372187">
              <w:rPr>
                <w:rFonts w:ascii="Arial" w:eastAsia="Times New Roman" w:hAnsi="Arial" w:cs="Arial"/>
                <w:sz w:val="26"/>
                <w:szCs w:val="26"/>
              </w:rPr>
              <w:t xml:space="preserve"> - иное движимое имущество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Увеличение стоимости </w:t>
            </w:r>
            <w:r w:rsidR="0025728D">
              <w:rPr>
                <w:rFonts w:ascii="Arial" w:eastAsia="Times New Roman" w:hAnsi="Arial" w:cs="Arial"/>
                <w:sz w:val="26"/>
                <w:szCs w:val="26"/>
              </w:rPr>
              <w:t>биологических ресурсов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 - иного движимого имущества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Уменьшение стоимости </w:t>
            </w:r>
            <w:r w:rsidR="0025728D">
              <w:rPr>
                <w:rFonts w:ascii="Arial" w:eastAsia="Times New Roman" w:hAnsi="Arial" w:cs="Arial"/>
                <w:sz w:val="26"/>
                <w:szCs w:val="26"/>
              </w:rPr>
              <w:t>биологических ресурсов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 - иного движимого имущества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Прочие основные средства - иное движимое имущество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Увеличение стоимости прочих основных средств - иного движимого имущества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Уменьшение стоимости прочих основных средств - иного движимого имущества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</w:rPr>
              <w:t>Не</w:t>
            </w:r>
            <w:r w:rsidR="0025728D">
              <w:rPr>
                <w:rFonts w:ascii="Arial" w:eastAsia="Times New Roman" w:hAnsi="Arial" w:cs="Arial"/>
                <w:sz w:val="26"/>
                <w:szCs w:val="26"/>
              </w:rPr>
              <w:t>произведенные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</w:rPr>
              <w:t xml:space="preserve"> активы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25728D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133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25728D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Земля- </w:t>
            </w:r>
            <w:r w:rsidR="00372187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>не</w:t>
            </w:r>
            <w:r w:rsidR="00372187">
              <w:rPr>
                <w:rFonts w:ascii="Arial" w:eastAsia="Times New Roman" w:hAnsi="Arial" w:cs="Arial"/>
                <w:sz w:val="26"/>
                <w:szCs w:val="26"/>
              </w:rPr>
              <w:t>движимое имущество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25728D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25728D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25728D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259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FF0240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Увеличение стоимости </w:t>
            </w:r>
            <w:proofErr w:type="spellStart"/>
            <w:r w:rsidR="00FF0240">
              <w:rPr>
                <w:rFonts w:ascii="Arial" w:eastAsia="Times New Roman" w:hAnsi="Arial" w:cs="Arial"/>
                <w:sz w:val="26"/>
                <w:szCs w:val="26"/>
              </w:rPr>
              <w:t>непроизведенных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</w:rPr>
              <w:t xml:space="preserve"> активов - </w:t>
            </w:r>
            <w:r w:rsidR="00FF0240">
              <w:rPr>
                <w:rFonts w:ascii="Arial" w:eastAsia="Times New Roman" w:hAnsi="Arial" w:cs="Arial"/>
                <w:sz w:val="26"/>
                <w:szCs w:val="26"/>
              </w:rPr>
              <w:t>земля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r w:rsidR="00FF0240">
              <w:rPr>
                <w:rFonts w:ascii="Arial" w:eastAsia="Times New Roman" w:hAnsi="Arial" w:cs="Arial"/>
                <w:sz w:val="26"/>
                <w:szCs w:val="26"/>
              </w:rPr>
              <w:t>не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>движимого имущества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FF0240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FF0240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FF0240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FF0240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133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Уменьшение стоимости </w:t>
            </w:r>
            <w:proofErr w:type="spellStart"/>
            <w:r w:rsidR="00FF0240">
              <w:rPr>
                <w:rFonts w:ascii="Arial" w:eastAsia="Times New Roman" w:hAnsi="Arial" w:cs="Arial"/>
                <w:sz w:val="26"/>
                <w:szCs w:val="26"/>
              </w:rPr>
              <w:t>непроизведенных</w:t>
            </w:r>
            <w:proofErr w:type="spellEnd"/>
            <w:r w:rsidR="00FF0240">
              <w:rPr>
                <w:rFonts w:ascii="Arial" w:eastAsia="Times New Roman" w:hAnsi="Arial" w:cs="Arial"/>
                <w:sz w:val="26"/>
                <w:szCs w:val="26"/>
              </w:rPr>
              <w:t xml:space="preserve"> активов - земля недвижимого имущества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FF0240" w:rsidP="00FF0240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FF0240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FF0240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FF0240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126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Амортизация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133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Амортизация недвижимого имущества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259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Амортизация жилых помещений - недвижимого имущества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266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Уменьшение за счет амортизации стоимости жилых помещений - недвижимого имущества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259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Амортизация нежилых помещений - недвижимого 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имущества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266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Уменьшение за счет амортизации стоимости нежилых помещений - недвижимого имущества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259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Амортизация особо ценного движимого имущества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266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Амортизация сооружений - особо ценного движимого имущества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259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Уменьшение за счет амортизации стоимости сооружений - особо ценного движимого имущества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266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Амортизация машин и оборудования - особо ценного движимого имущества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259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Уменьшение за счет амортизации стоимости машин и оборудования - особо ценного движимого имущества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273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Амортизация транспортных средств - особо ценного движимого имущества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393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Уменьшение за счет амортизации стоимости транспортных средств - особо ценного движимого имущества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399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Амортизация производственного и хозяйственного инвентаря - особо ценного движимого имущества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259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Уменьшение за счет амортизации стоимости производственного и хозяйственного инвентаря - особо ценного движимого имущества учреждения</w:t>
            </w:r>
          </w:p>
          <w:p w:rsidR="00372187" w:rsidRDefault="00372187" w:rsidP="0025728D">
            <w:pPr>
              <w:widowControl w:val="0"/>
              <w:spacing w:after="0" w:line="100" w:lineRule="atLeast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372187" w:rsidRDefault="00372187" w:rsidP="004258E4">
            <w:pPr>
              <w:widowControl w:val="0"/>
              <w:spacing w:before="75" w:after="0" w:line="100" w:lineRule="atLeast"/>
              <w:ind w:left="170"/>
              <w:rPr>
                <w:rFonts w:ascii="Arial" w:eastAsia="Times New Roman" w:hAnsi="Arial" w:cs="Arial"/>
                <w:color w:val="353842"/>
                <w:sz w:val="26"/>
                <w:szCs w:val="26"/>
                <w:shd w:val="clear" w:color="auto" w:fill="FFDFE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266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Амортизация иного движимого имущества 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266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Амортизация сооружений - иного движимого имущества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259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Уменьшение за счет амортизации стоимости сооружений - иного движимого имущества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266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259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Уменьшение за счет амортизации стоимости машин и оборудования - иного движимого имущества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133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Амортизация транспортных средств - иного движимого имущества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126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Уменьшение за счет амортизации стоимости транспортных средств - иного движимого имущества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266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Амортизация производственного и хозяйственного инвентаря - иного движимого имущества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259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Уменьшение за счет амортизации стоимости производственного и хозяйственного инвентаря - иного движимого имущества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133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FF0240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Амортизация </w:t>
            </w:r>
            <w:r w:rsidR="00FF0240">
              <w:rPr>
                <w:rFonts w:ascii="Arial" w:eastAsia="Times New Roman" w:hAnsi="Arial" w:cs="Arial"/>
                <w:sz w:val="26"/>
                <w:szCs w:val="26"/>
              </w:rPr>
              <w:t>биологических ресурсов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 - иного движимого имущества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259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FF0240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Уменьшение за счет амортизации стоимости </w:t>
            </w:r>
            <w:r w:rsidR="00FF0240">
              <w:rPr>
                <w:rFonts w:ascii="Arial" w:eastAsia="Times New Roman" w:hAnsi="Arial" w:cs="Arial"/>
                <w:sz w:val="26"/>
                <w:szCs w:val="26"/>
              </w:rPr>
              <w:t>биологических ресурсов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 - иного движимого имущества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273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Уменьшение за счет амортизации стоимости прочих 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основных средств - иного движимого имущества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Амортизация нематериальных активов - иного движимого имущества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Уменьшение за счет амортизации стоимости нематериальных активов - иного движимого имущества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Материальные запасы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Материальные запасы - иное движимое имущество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Медикаменты и перевязочные средств - иное движимое имущество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Увеличение стоимости медикаментов и перевязочных средств - иного движимого имущества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Уменьшение стоимости медикаментов и перевязочных средств - иного движимого имущества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Продукты питания - иное движимое имущество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Увеличение стоимости продуктов питания - иного движимого имущества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Уменьшение стоимости продуктов питания - иного движимого имущества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Горюче-смазочные материалы - иное движимое имущество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Увеличение стоимости горюче-смазочных материалов - иного движимого имущества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Уменьшение стоимости горюче-смазочных 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материалов - иного движимого имущества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Строительные материалы - иное движимое имущество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Увеличение стоимости строительных материалов - иного движимого имущества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Уменьшение стоимости строительных материалов - иного движимого имущества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Мягкий инвентарь - иное движимое имущество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Увеличение стоимости мягкого инвентаря - иного движимого имущества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Уменьшение стоимости мягкого инвентаря - иного движимого имущества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Увеличение стоимости прочих материальных запасов - иного движимого имущества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Уменьшение стоимости прочих материальных запасов - иного движимого имущества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Вложения в нефинансовые активы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Вложения в недвижимое имущество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Вложения в основные средства - недвижимое имущество учреждения. Капитальное строительство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К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С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Вложения в особо ценное движимое имущество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Вложения в основные средства - особо ценное движимое имущество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Увеличение вложений в основные средства - особо ценное движимое имущество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Уменьшение вложений в основные средства - особо ценное движимое имущество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Вложения в иное движимое имущество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Вложения в основные средства - иное движимое имущество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Увеличение вложений в основные средства - иное движимое имущество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Уменьшение вложений в основные средства - иное движимое имущество учреждения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Затраты на изготовление готовой продукции, выполнение работ, услуг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Себестоимость готовой продукции, работ, услуг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Затраты на изготовление готовой продукции, выполнение работ, услуг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val="en-US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Затраты по оплате труда и начислениям на выплаты по оплате труда в себестоимости готовой продукции, работ, услуг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val="en-US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Затраты на заработную плату в себестоимости готовой продукции, работ, услуг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val="en-US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Затраты на прочие выплаты в себестоимости готовой продукции, работ, услуг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Затраты на начисления на выплаты по оплате труда в себестоимости готовой продукции, работ, услуг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Затраты по оплате работ, услуг в себестоимости готовой продукции, работ, услуг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Затраты на услуги связи в себестоимости готовой продукции, работ, услуг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Затраты на транспортные услуги в себестоимости готовой продукции, работ, услуг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Затраты на коммунальные услуги в себестоимости 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готовой продукции, работ, услуг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Затраты на арендную плату за пользование имуществом в себестоимости готовой продукции, работ, услуг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Затраты на работы, услуги по содержанию имущества в себестоимости готовой продукции, работ, услуг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Затраты на прочие работы, услуги в себестоимости готовой продукции, работ, услуг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Затраты по операциям с активами в себестоимости готовой продукции, работ, услуг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Затраты по амортизации основных средств и нематериальных активов в себестоимости готовой продукции, работ, услуг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Затраты по расходованию материальных запасов в себестоимости готовой продукции, работ, услуг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Прочие затраты в себестоимости готовой продукции, работ, услуг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Накладные расходы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Накладные расходы учреждений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Накладные расходы по оплате труда и начислениям на выплаты по оплате труда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Накладные расходы в части заработной платы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Накладные расходы в части прочих выплат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Накладные расходы в части начислений на выплаты по оплате труда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Накладные расходы по оплате работ, услуг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val="en-US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Накладные расходы в части услуг связи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val="en-US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Накладные расходы в части транспортных услуг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Накладные расходы в части коммунальных услуг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Накладные расходы в части арендной платы за пользование имуществом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Накладные расходы в части содержания имущества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Накладные расходы в части прочих работ, услуг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Накладные расходы по операциям с активами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Накладные расходы на производство готовой продукции, работ, услуг в части амортизации основных средств и нематериальных активов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Накладные расходы на производство готовой продукции, работ, услуг в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</w:rPr>
              <w:t>частирасходования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</w:rPr>
              <w:t xml:space="preserve"> материальных запасов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Накладные расходы на производство готовой продукции, работ, услуг в части прочих расходов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Общехозяйственные расходы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Общехозяйственные расходы учреждений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Общехозяйственные расходы по оплате труда и начислениям на выплаты по оплате труда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Общехозяйственные расходы в части заработной платы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Общехозяйственные расходы в части прочих выплат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Общехозяйственные расходы в части начислений на выплаты по оплате труда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Общехозяйственные расходы по оплате работ, услуг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val="en-US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Общехозяйственные расходы в части услуг связи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val="en-US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Общехозяйственные расходы в части транспортных услуг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Общехозяйственные расходы в части коммунальных услуг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Общехозяйственные расходы в части арендной платы за пользование имуществом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Общехозяйственные расходы в части содержания имущества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Общехозяйственные расходы в части прочих работ, услуг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Общехозяйственные расходы по операциям с активами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Общехозяйственные расходы на производство готовой продукции, работ, услуг в части амортизации основных средств и нематериальных активов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Общехозяйственные расходы на производство готовой продукции, работ, услуг в части расходования материальных запасов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</w:tr>
      <w:tr w:rsidR="00372187" w:rsidTr="00FF0240">
        <w:trPr>
          <w:trHeight w:val="6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Общехозяйственные расходы на производство готовой продукции, работ, услуг в части прочих расходов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</w:tbl>
    <w:p w:rsidR="00372187" w:rsidRDefault="00372187" w:rsidP="00372187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1200"/>
      <w:bookmarkEnd w:id="2"/>
    </w:p>
    <w:tbl>
      <w:tblPr>
        <w:tblW w:w="15268" w:type="dxa"/>
        <w:tblInd w:w="113" w:type="dxa"/>
        <w:tblLayout w:type="fixed"/>
        <w:tblCellMar>
          <w:left w:w="113" w:type="dxa"/>
        </w:tblCellMar>
        <w:tblLook w:val="0000"/>
      </w:tblPr>
      <w:tblGrid>
        <w:gridCol w:w="6558"/>
        <w:gridCol w:w="1259"/>
        <w:gridCol w:w="980"/>
        <w:gridCol w:w="839"/>
        <w:gridCol w:w="699"/>
        <w:gridCol w:w="699"/>
        <w:gridCol w:w="980"/>
        <w:gridCol w:w="839"/>
        <w:gridCol w:w="839"/>
        <w:gridCol w:w="839"/>
        <w:gridCol w:w="737"/>
      </w:tblGrid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</w:rPr>
              <w:t xml:space="preserve">РАЗДЕЛ 2. ФИНАНСОВЫЕ АКТИВЫ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Денежные средства учреждения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Денежные средства на лицевых счетах учреждения в органе казначейства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Денежные средства учреждения на лицевых счетах в органе казначейства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Поступления денежных средств учреждения на лицевые счета в органе казначейства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Выбытия денежных средств учреждения с лицевых счетов в органе казначейства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Денежные средства на счетах учреждения в 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кредитной организации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Денежные средства учреждения в иностранной валюте на счетах в кредитной организации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Поступления денежных средств учреждения в иностранной валюте на счет в кредитной организации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Выбытия денежных средств учреждения в иностранной валюте со счета в кредитной организации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Денежные средства в кассе учреждения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Касса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Поступления средств в кассу учреждения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Выбытия средств из кассы учреждения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Денежные документы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Поступления денежных документов в кассу учреждения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Выбытия денежных документов из кассы учреждения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Расчеты по доходам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Расчеты по доходам от собственности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Расчеты с плательщиками доходов от собственности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Увеличение дебиторской задолженности по доходам от собственности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Уменьшение дебиторской задолженности по доходам от собственности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Расчеты по доходам от оказания платных работ, услуг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Расчеты с плательщиками доходов от оказания платных работ, услуг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Увеличение дебиторской задолженности по доходам от оказания платных работ, услуг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Уменьшение дебиторской задолженности по доходам от оказания платных работ, услуг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(Авансы) Расчеты с плательщиками доходов от оказания платных работ, услуг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А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Увеличение дебиторской задолженности по доходам от оказания платных услуг (Авансы)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А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Уменьшение дебиторской задолженности по доходам от оказания платных услуг(Авансы)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А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Расчеты по прочим доходам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Расчеты с плательщиками прочих доходов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Увеличение дебиторской задолженности по прочим доходам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Уменьшение дебиторской задолженности по прочим доходам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Расчеты по выданным авансам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Расчеты по авансам по работам, услугам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Расчеты по авансам по услугам связи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Увеличение дебиторской задолженности по авансам по услугам связи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Уменьшение дебиторской задолженности по авансам по услугам связи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Расчеты по авансам по транспортным услугам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Увеличение дебиторской задолженности по авансам по транспортным услугам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Уменьшение дебиторской задолженности по авансам по транспортным услугам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Расчеты по авансам по коммунальным услугам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Увеличение дебиторской задолженности по 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авансам по коммунальным услугам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Уменьшение дебиторской задолженности по авансам по коммунальным услугам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Расчеты по авансам по арендной плате за пользование имуществом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Увеличение дебиторской задолженности по авансам по арендной плате за пользование имуществом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Уменьшение дебиторской задолженности по авансам по арендной плате за пользование имуществом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Расчеты по авансам по работам, услугам по содержанию имущества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Увеличение дебиторской задолженности по авансам по работам, услугам по содержанию имущества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Уменьшение дебиторской задолженности по авансам по работам, услугам по содержанию имущества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Расчеты по авансам по прочим работам, услугам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Увеличение дебиторской задолженности по авансам по прочим работам, услугам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Уменьшение дебиторской задолженности по авансам по прочим работам, услугам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Расчеты по авансам по поступлению нефинансовых активов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Расчеты по авансам по приобретению основных средств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Увеличение дебиторской задолженности по авансам по приобретению основных средств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Уменьшение дебиторской задолженности по авансам по приобретению основных средств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Расчеты по авансам по приобретению материальных запасов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Увеличение дебиторской задолженности по авансам по приобретению материальных запасов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Уменьшение дебиторской задолженности по авансам по приобретению материальных запасов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Расчеты по авансам по прочим расходам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965E77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Расчеты по авансам по оплате </w:t>
            </w:r>
            <w:r w:rsidR="00965E77">
              <w:rPr>
                <w:rFonts w:ascii="Arial" w:eastAsia="Times New Roman" w:hAnsi="Arial" w:cs="Arial"/>
                <w:sz w:val="26"/>
                <w:szCs w:val="26"/>
              </w:rPr>
              <w:t>иных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 расходов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965E7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965E77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Увеличение дебиторской задолженности по авансам по оплате </w:t>
            </w:r>
            <w:r w:rsidR="00965E77">
              <w:rPr>
                <w:rFonts w:ascii="Arial" w:eastAsia="Times New Roman" w:hAnsi="Arial" w:cs="Arial"/>
                <w:sz w:val="26"/>
                <w:szCs w:val="26"/>
              </w:rPr>
              <w:t>иных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 расходов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965E7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965E77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Уменьшение дебиторской задолженности по авансам по оплате </w:t>
            </w:r>
            <w:r w:rsidR="00965E77">
              <w:rPr>
                <w:rFonts w:ascii="Arial" w:eastAsia="Times New Roman" w:hAnsi="Arial" w:cs="Arial"/>
                <w:sz w:val="26"/>
                <w:szCs w:val="26"/>
              </w:rPr>
              <w:t>иных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 расходов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965E7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Расчеты с подотчетными лицами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Расчеты с подотчетными лицами по прочим выплатам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Увеличение дебиторской задолженности подотчетных лиц по прочим выплатам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Уменьшение дебиторской задолженности подотчетных лиц по прочим выплатам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Расчеты с подотчетными лицами по работам, услугам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Расчеты с подотчетными лицами по оплате услуг связи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Увеличение дебиторской задолженности подотчетных лиц по оплате услуг связи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Уменьшение дебиторской задолженности 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подотчетных лиц по оплате услуг связи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Расчеты с подотчетными лицами по оплате транспортных услуг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Увеличение дебиторской задолженности подотчетных лиц по оплате транспортных услуг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Расчеты с подотчетными лицами по оплате прочих работ, услуг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Увеличение дебиторской задолженности подотчетных лиц по оплате прочих работ, услуг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Увеличение дебиторской задолженности подотчетных лиц по приобретению основных средств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Уменьшение дебиторской задолженности подотчетных лиц по приобретению основных средств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Увеличение дебиторской задолженности подотчетных лиц по приобретению материальных запасов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Уменьшение дебиторской задолженности подотчетных лиц по приобретению материальных 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запасов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Расчеты с подотчетными лицами по прочим расходам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965E77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Расчеты с подотчетными лицами по оплате </w:t>
            </w:r>
            <w:r w:rsidR="00965E77">
              <w:rPr>
                <w:rFonts w:ascii="Arial" w:eastAsia="Times New Roman" w:hAnsi="Arial" w:cs="Arial"/>
                <w:sz w:val="26"/>
                <w:szCs w:val="26"/>
              </w:rPr>
              <w:t>пошлин и сборов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965E77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Увеличение дебиторской задолженности подотчетных лиц по оплате </w:t>
            </w:r>
            <w:r w:rsidR="00965E77">
              <w:rPr>
                <w:rFonts w:ascii="Arial" w:eastAsia="Times New Roman" w:hAnsi="Arial" w:cs="Arial"/>
                <w:sz w:val="26"/>
                <w:szCs w:val="26"/>
              </w:rPr>
              <w:t>пошлин и сборов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965E77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Уменьшение дебиторской задолженности подотчетных лиц по оплате </w:t>
            </w:r>
            <w:r w:rsidR="00965E77">
              <w:rPr>
                <w:rFonts w:ascii="Arial" w:eastAsia="Times New Roman" w:hAnsi="Arial" w:cs="Arial"/>
                <w:sz w:val="26"/>
                <w:szCs w:val="26"/>
              </w:rPr>
              <w:t>пошлин и сборов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965E7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E77" w:rsidRDefault="00965E77" w:rsidP="00965E77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Расчеты с подотчетными лицами по оплате штрафов за нарушение условий контрактов (договоров)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E77" w:rsidRDefault="00965E77" w:rsidP="00965E77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E77" w:rsidRDefault="00965E77" w:rsidP="00965E77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E77" w:rsidRDefault="00965E77" w:rsidP="00965E77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E77" w:rsidRDefault="00965E77" w:rsidP="00965E77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E77" w:rsidRDefault="00965E77" w:rsidP="00965E77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E77" w:rsidRDefault="00965E77" w:rsidP="00965E77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E77" w:rsidRDefault="00965E77" w:rsidP="00965E77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E77" w:rsidRDefault="00965E77" w:rsidP="00965E77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E77" w:rsidRDefault="00965E77" w:rsidP="00965E77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E77" w:rsidRDefault="00965E77" w:rsidP="00965E77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965E7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E77" w:rsidRDefault="00965E77" w:rsidP="00965E77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Увеличение дебиторской задолженности подотчетных лиц по оплате </w:t>
            </w:r>
            <w:r w:rsidR="00D33911">
              <w:rPr>
                <w:rFonts w:ascii="Arial" w:eastAsia="Times New Roman" w:hAnsi="Arial" w:cs="Arial"/>
                <w:sz w:val="26"/>
                <w:szCs w:val="26"/>
              </w:rPr>
              <w:t>штрафов за нарушение условий контрактов (договоров)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E77" w:rsidRDefault="00965E77" w:rsidP="00965E77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E77" w:rsidRDefault="00965E77" w:rsidP="00965E77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E77" w:rsidRDefault="00965E77" w:rsidP="00965E77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E77" w:rsidRDefault="00965E77" w:rsidP="00965E77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E77" w:rsidRDefault="00965E77" w:rsidP="00965E77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E77" w:rsidRDefault="00965E77" w:rsidP="00965E77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E77" w:rsidRDefault="00965E77" w:rsidP="00965E77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E77" w:rsidRDefault="00965E77" w:rsidP="00965E77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E77" w:rsidRDefault="00965E77" w:rsidP="00965E77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E77" w:rsidRDefault="00965E77" w:rsidP="00965E77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965E7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E77" w:rsidRDefault="00965E77" w:rsidP="00965E77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Уменьшение дебиторской задолженности подотчетных лиц по оплате </w:t>
            </w:r>
            <w:r w:rsidR="00D33911">
              <w:rPr>
                <w:rFonts w:ascii="Arial" w:eastAsia="Times New Roman" w:hAnsi="Arial" w:cs="Arial"/>
                <w:sz w:val="26"/>
                <w:szCs w:val="26"/>
              </w:rPr>
              <w:t>штрафов за нарушение условий контрактов (договоров)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E77" w:rsidRDefault="00965E77" w:rsidP="00965E77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E77" w:rsidRDefault="00965E77" w:rsidP="00965E77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E77" w:rsidRDefault="00965E77" w:rsidP="00965E77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E77" w:rsidRDefault="00965E77" w:rsidP="00965E77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E77" w:rsidRDefault="00965E77" w:rsidP="00965E77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E77" w:rsidRDefault="00965E77" w:rsidP="00965E77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E77" w:rsidRDefault="00965E77" w:rsidP="00965E77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E77" w:rsidRDefault="00965E77" w:rsidP="00965E77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E77" w:rsidRDefault="00965E77" w:rsidP="00965E77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E77" w:rsidRDefault="00965E77" w:rsidP="00965E77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D33911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911" w:rsidRDefault="00D33911" w:rsidP="00D33911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Расчеты с подотчетными лицами по оплате других экономических санкций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11" w:rsidRDefault="00D33911" w:rsidP="004258E4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11" w:rsidRDefault="00D33911" w:rsidP="004258E4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11" w:rsidRDefault="00D33911" w:rsidP="004258E4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11" w:rsidRDefault="00D33911" w:rsidP="004258E4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11" w:rsidRDefault="00D33911" w:rsidP="004258E4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11" w:rsidRDefault="00D33911" w:rsidP="004258E4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11" w:rsidRDefault="00D33911" w:rsidP="004258E4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11" w:rsidRDefault="00D33911" w:rsidP="004258E4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11" w:rsidRDefault="00D33911" w:rsidP="004258E4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11" w:rsidRDefault="00D33911" w:rsidP="004258E4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D33911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911" w:rsidRDefault="00D33911" w:rsidP="004258E4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Увеличение дебиторской задолженности подотчетных лиц по оплате других экономических санкций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11" w:rsidRDefault="00D33911" w:rsidP="004258E4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11" w:rsidRDefault="00D33911" w:rsidP="004258E4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11" w:rsidRDefault="00D33911" w:rsidP="004258E4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11" w:rsidRDefault="00D33911" w:rsidP="004258E4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11" w:rsidRDefault="00D33911" w:rsidP="004258E4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11" w:rsidRDefault="00D33911" w:rsidP="004258E4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11" w:rsidRDefault="00D33911" w:rsidP="004258E4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11" w:rsidRDefault="00D33911" w:rsidP="004258E4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11" w:rsidRDefault="00D33911" w:rsidP="004258E4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11" w:rsidRDefault="00D33911" w:rsidP="004258E4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D33911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911" w:rsidRDefault="00D33911" w:rsidP="004258E4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Уменьшение дебиторской задолженности подотчетных лиц по оплате других экономических санкций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11" w:rsidRDefault="00D33911" w:rsidP="004258E4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11" w:rsidRDefault="00D33911" w:rsidP="004258E4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11" w:rsidRDefault="00D33911" w:rsidP="004258E4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11" w:rsidRDefault="00D33911" w:rsidP="004258E4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11" w:rsidRDefault="00D33911" w:rsidP="004258E4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11" w:rsidRDefault="00D33911" w:rsidP="004258E4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11" w:rsidRDefault="00D33911" w:rsidP="004258E4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11" w:rsidRDefault="00D33911" w:rsidP="004258E4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11" w:rsidRDefault="00D33911" w:rsidP="004258E4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11" w:rsidRDefault="00D33911" w:rsidP="004258E4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D33911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911" w:rsidRDefault="00D33911" w:rsidP="00D33911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Расчеты с подотчетными лицами по оплате иных расходов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11" w:rsidRDefault="00D33911" w:rsidP="004258E4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11" w:rsidRDefault="00D33911" w:rsidP="004258E4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11" w:rsidRDefault="00D33911" w:rsidP="004258E4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11" w:rsidRDefault="00D33911" w:rsidP="004258E4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11" w:rsidRDefault="00D33911" w:rsidP="004258E4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11" w:rsidRDefault="00D33911" w:rsidP="004258E4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11" w:rsidRDefault="00D33911" w:rsidP="004258E4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11" w:rsidRDefault="00D33911" w:rsidP="004258E4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11" w:rsidRDefault="00D33911" w:rsidP="004258E4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11" w:rsidRDefault="00D33911" w:rsidP="004258E4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D33911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911" w:rsidRDefault="00D33911" w:rsidP="004258E4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Увеличение дебиторской задолженности подотчетных лиц по оплате иных расходов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11" w:rsidRDefault="00D33911" w:rsidP="004258E4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11" w:rsidRDefault="00D33911" w:rsidP="004258E4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11" w:rsidRDefault="00D33911" w:rsidP="004258E4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11" w:rsidRDefault="00D33911" w:rsidP="004258E4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11" w:rsidRDefault="00D33911" w:rsidP="004258E4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11" w:rsidRDefault="00D33911" w:rsidP="004258E4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11" w:rsidRDefault="00D33911" w:rsidP="004258E4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11" w:rsidRDefault="00D33911" w:rsidP="004258E4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11" w:rsidRDefault="00D33911" w:rsidP="004258E4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11" w:rsidRDefault="00D33911" w:rsidP="004258E4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D33911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911" w:rsidRDefault="00D33911" w:rsidP="004258E4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Уменьшение дебиторской задолженности подотчетных лиц по оплате иных расходов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11" w:rsidRDefault="00D33911" w:rsidP="004258E4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11" w:rsidRDefault="00D33911" w:rsidP="004258E4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11" w:rsidRDefault="00D33911" w:rsidP="004258E4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11" w:rsidRDefault="00D33911" w:rsidP="004258E4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11" w:rsidRDefault="00D33911" w:rsidP="004258E4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11" w:rsidRDefault="00D33911" w:rsidP="004258E4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11" w:rsidRDefault="00D33911" w:rsidP="004258E4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11" w:rsidRDefault="00D33911" w:rsidP="004258E4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11" w:rsidRDefault="00D33911" w:rsidP="004258E4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11" w:rsidRDefault="00D33911" w:rsidP="004258E4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4258E4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1484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849"/>
            </w:tblGrid>
            <w:tr w:rsidR="004258E4" w:rsidRPr="0054026B" w:rsidTr="0054026B">
              <w:trPr>
                <w:trHeight w:val="255"/>
              </w:trPr>
              <w:tc>
                <w:tcPr>
                  <w:tcW w:w="14849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4258E4" w:rsidRPr="0054026B" w:rsidRDefault="0054026B" w:rsidP="004258E4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>
                    <w:rPr>
                      <w:rFonts w:ascii="Arial" w:eastAsia="Times New Roman" w:hAnsi="Arial" w:cs="Arial"/>
                      <w:sz w:val="26"/>
                      <w:szCs w:val="26"/>
                    </w:rPr>
                    <w:t>Расчеты по ущербу и иным доходам</w:t>
                  </w:r>
                </w:p>
              </w:tc>
            </w:tr>
          </w:tbl>
          <w:p w:rsidR="004258E4" w:rsidRPr="0054026B" w:rsidRDefault="004258E4" w:rsidP="004258E4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8E4" w:rsidRDefault="004258E4" w:rsidP="004258E4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8E4" w:rsidRDefault="004258E4" w:rsidP="004258E4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8E4" w:rsidRDefault="004258E4" w:rsidP="004258E4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8E4" w:rsidRDefault="004258E4" w:rsidP="004258E4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8E4" w:rsidRDefault="004258E4" w:rsidP="004258E4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8E4" w:rsidRDefault="004258E4" w:rsidP="004258E4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8E4" w:rsidRDefault="004258E4" w:rsidP="004258E4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8E4" w:rsidRDefault="004258E4" w:rsidP="004258E4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8E4" w:rsidRDefault="004258E4" w:rsidP="004258E4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8E4" w:rsidRDefault="004258E4" w:rsidP="004258E4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4258E4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E4" w:rsidRPr="0054026B" w:rsidRDefault="0054026B" w:rsidP="0054026B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Расчеты по компенсации затрат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8E4" w:rsidRDefault="0054026B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8E4" w:rsidRDefault="0054026B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8E4" w:rsidRDefault="0054026B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8E4" w:rsidRDefault="0054026B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8E4" w:rsidRDefault="0054026B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8E4" w:rsidRDefault="0054026B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8E4" w:rsidRDefault="0054026B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8E4" w:rsidRDefault="0054026B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8E4" w:rsidRDefault="0054026B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8E4" w:rsidRDefault="0054026B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54026B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26B" w:rsidRPr="0054026B" w:rsidRDefault="0054026B" w:rsidP="00CE4956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Расчеты по доходам от компенсации затрат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26B" w:rsidRDefault="0054026B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26B" w:rsidRDefault="0054026B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26B" w:rsidRDefault="0054026B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26B" w:rsidRDefault="0054026B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26B" w:rsidRDefault="0054026B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26B" w:rsidRDefault="0054026B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26B" w:rsidRDefault="005A128F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26B" w:rsidRDefault="0054026B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26B" w:rsidRDefault="0054026B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26B" w:rsidRDefault="0054026B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5A128F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28F" w:rsidRPr="0054026B" w:rsidRDefault="005A128F" w:rsidP="005A128F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Увеличение дебиторской задолженности по расчетам компенсационных затрат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8F" w:rsidRDefault="005A128F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8F" w:rsidRDefault="005A128F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8F" w:rsidRDefault="005A128F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8F" w:rsidRDefault="005A128F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8F" w:rsidRDefault="005A128F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8F" w:rsidRDefault="005A128F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8F" w:rsidRDefault="005A128F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8F" w:rsidRDefault="005A128F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8F" w:rsidRDefault="005A128F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28F" w:rsidRDefault="005A128F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5A128F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28F" w:rsidRPr="0054026B" w:rsidRDefault="005A128F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Уменьшение дебиторской задолженности по расчетам компенсационных затрат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8F" w:rsidRDefault="005A128F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8F" w:rsidRDefault="005A128F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8F" w:rsidRDefault="005A128F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8F" w:rsidRDefault="005A128F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8F" w:rsidRDefault="005A128F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8F" w:rsidRDefault="005A128F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8F" w:rsidRDefault="005A128F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8F" w:rsidRDefault="005A128F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8F" w:rsidRDefault="005A128F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28F" w:rsidRDefault="005A128F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FC2862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862" w:rsidRPr="0054026B" w:rsidRDefault="00FC2862" w:rsidP="00FC2862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Расчеты по доходам от штрафных санкций за нарушение условий контракта (договоров)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862" w:rsidRDefault="00FC2862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862" w:rsidRDefault="00FC2862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862" w:rsidRDefault="00FC2862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862" w:rsidRDefault="00FC2862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862" w:rsidRDefault="00FC2862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862" w:rsidRDefault="00FC2862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862" w:rsidRDefault="00FC2862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862" w:rsidRDefault="00FC2862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862" w:rsidRDefault="00FC2862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862" w:rsidRDefault="00FC2862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FC2862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862" w:rsidRPr="0054026B" w:rsidRDefault="00FC2862" w:rsidP="00CE4956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Увеличение дебиторской задолженности по доходам от штрафных санкций за нарушение условий контракта (договоров)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862" w:rsidRDefault="00FC2862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862" w:rsidRDefault="00FC2862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862" w:rsidRDefault="00FC2862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862" w:rsidRDefault="00FC2862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862" w:rsidRDefault="00FC2862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862" w:rsidRDefault="00FC2862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862" w:rsidRDefault="00FC2862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862" w:rsidRDefault="00FC2862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862" w:rsidRDefault="00FC2862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862" w:rsidRDefault="00FC2862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FC2862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862" w:rsidRPr="0054026B" w:rsidRDefault="00FC2862" w:rsidP="00FC2862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Уменьшение дебиторской задолженности по доходам от штрафных санкций за нарушение условий контракта (договоров)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862" w:rsidRDefault="00FC2862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862" w:rsidRDefault="00FC2862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862" w:rsidRDefault="00FC2862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862" w:rsidRDefault="00FC2862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862" w:rsidRDefault="00FC2862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862" w:rsidRDefault="00FC2862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862" w:rsidRDefault="00FC2862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862" w:rsidRDefault="00FC2862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862" w:rsidRDefault="00FC2862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862" w:rsidRDefault="00FC2862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FC2862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862" w:rsidRPr="00FC2862" w:rsidRDefault="00FC2862" w:rsidP="00FC2862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 w:rsidRPr="00FC2862">
              <w:rPr>
                <w:rFonts w:ascii="Arial" w:eastAsia="Times New Roman" w:hAnsi="Arial" w:cs="Arial"/>
                <w:sz w:val="26"/>
                <w:szCs w:val="26"/>
              </w:rPr>
              <w:t xml:space="preserve">Расчеты по </w:t>
            </w:r>
            <w:r w:rsidRPr="00FC2862">
              <w:rPr>
                <w:rFonts w:ascii="Arial" w:hAnsi="Arial" w:cs="Arial"/>
                <w:sz w:val="26"/>
                <w:szCs w:val="26"/>
              </w:rPr>
              <w:t>ущербу основных средств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862" w:rsidRDefault="00FC2862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862" w:rsidRDefault="00FC2862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862" w:rsidRDefault="00FC2862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862" w:rsidRDefault="00FC2862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862" w:rsidRDefault="00FC2862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862" w:rsidRDefault="00941798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862" w:rsidRDefault="00FC2862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862" w:rsidRDefault="00FC2862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862" w:rsidRDefault="00FC2862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862" w:rsidRDefault="00FC2862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FC2862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862" w:rsidRPr="00FC2862" w:rsidRDefault="00FC2862" w:rsidP="00FC2862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 w:rsidRPr="00FC2862">
              <w:rPr>
                <w:rFonts w:ascii="Arial" w:hAnsi="Arial" w:cs="Arial"/>
                <w:sz w:val="26"/>
                <w:szCs w:val="26"/>
              </w:rPr>
              <w:t>Увеличение дебиторской задолженности по ущербу основным средствам</w:t>
            </w:r>
            <w:r w:rsidRPr="00FC2862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862" w:rsidRDefault="00FC2862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862" w:rsidRDefault="00FC2862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862" w:rsidRDefault="00FC2862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862" w:rsidRDefault="00FC2862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862" w:rsidRDefault="00FC2862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862" w:rsidRDefault="00941798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862" w:rsidRDefault="00FC2862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862" w:rsidRDefault="00FC2862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862" w:rsidRDefault="00FC2862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862" w:rsidRDefault="00FC2862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FC2862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862" w:rsidRPr="0054026B" w:rsidRDefault="00FC2862" w:rsidP="00CE4956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Уменьшение </w:t>
            </w:r>
            <w:r w:rsidR="00941798" w:rsidRPr="00FC2862">
              <w:rPr>
                <w:rFonts w:ascii="Arial" w:hAnsi="Arial" w:cs="Arial"/>
                <w:sz w:val="26"/>
                <w:szCs w:val="26"/>
              </w:rPr>
              <w:t>дебиторской задолженности по ущербу основным средствам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862" w:rsidRDefault="00FC2862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862" w:rsidRDefault="00FC2862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862" w:rsidRDefault="00FC2862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862" w:rsidRDefault="00FC2862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862" w:rsidRDefault="00FC2862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862" w:rsidRDefault="00941798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862" w:rsidRDefault="00FC2862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862" w:rsidRDefault="00FC2862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862" w:rsidRDefault="00FC2862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862" w:rsidRDefault="00FC2862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941798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798" w:rsidRPr="00FC2862" w:rsidRDefault="00941798" w:rsidP="00941798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 w:rsidRPr="00FC2862">
              <w:rPr>
                <w:rFonts w:ascii="Arial" w:eastAsia="Times New Roman" w:hAnsi="Arial" w:cs="Arial"/>
                <w:sz w:val="26"/>
                <w:szCs w:val="26"/>
              </w:rPr>
              <w:t xml:space="preserve">Расчеты по </w:t>
            </w:r>
            <w:r w:rsidRPr="00FC2862">
              <w:rPr>
                <w:rFonts w:ascii="Arial" w:hAnsi="Arial" w:cs="Arial"/>
                <w:sz w:val="26"/>
                <w:szCs w:val="26"/>
              </w:rPr>
              <w:t xml:space="preserve">ущербу </w:t>
            </w:r>
            <w:r>
              <w:rPr>
                <w:rFonts w:ascii="Arial" w:hAnsi="Arial" w:cs="Arial"/>
                <w:sz w:val="26"/>
                <w:szCs w:val="26"/>
              </w:rPr>
              <w:t>материальных запасов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798" w:rsidRDefault="00941798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798" w:rsidRDefault="00941798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798" w:rsidRDefault="00941798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798" w:rsidRDefault="00941798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798" w:rsidRDefault="00941798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798" w:rsidRDefault="00941798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798" w:rsidRDefault="00941798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798" w:rsidRDefault="00941798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798" w:rsidRDefault="00941798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798" w:rsidRDefault="00941798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941798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798" w:rsidRPr="00FC2862" w:rsidRDefault="00941798" w:rsidP="00941798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 w:rsidRPr="00FC2862">
              <w:rPr>
                <w:rFonts w:ascii="Arial" w:hAnsi="Arial" w:cs="Arial"/>
                <w:sz w:val="26"/>
                <w:szCs w:val="26"/>
              </w:rPr>
              <w:t xml:space="preserve">Увеличение дебиторской задолженности по ущербу </w:t>
            </w:r>
            <w:r>
              <w:rPr>
                <w:rFonts w:ascii="Arial" w:hAnsi="Arial" w:cs="Arial"/>
                <w:sz w:val="26"/>
                <w:szCs w:val="26"/>
              </w:rPr>
              <w:t>материальных запасов</w:t>
            </w:r>
            <w:r w:rsidRPr="00FC2862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798" w:rsidRDefault="00941798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798" w:rsidRDefault="00941798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798" w:rsidRDefault="00941798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798" w:rsidRDefault="00941798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798" w:rsidRDefault="00941798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798" w:rsidRDefault="00941798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798" w:rsidRDefault="00941798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798" w:rsidRDefault="00941798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798" w:rsidRDefault="00941798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798" w:rsidRDefault="00941798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941798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798" w:rsidRPr="0054026B" w:rsidRDefault="00941798" w:rsidP="00CE4956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Уменьшение </w:t>
            </w:r>
            <w:r w:rsidRPr="00FC2862">
              <w:rPr>
                <w:rFonts w:ascii="Arial" w:hAnsi="Arial" w:cs="Arial"/>
                <w:sz w:val="26"/>
                <w:szCs w:val="26"/>
              </w:rPr>
              <w:t xml:space="preserve">дебиторской задолженности по ущербу </w:t>
            </w:r>
            <w:r>
              <w:rPr>
                <w:rFonts w:ascii="Arial" w:hAnsi="Arial" w:cs="Arial"/>
                <w:sz w:val="26"/>
                <w:szCs w:val="26"/>
              </w:rPr>
              <w:t>материальных запасов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798" w:rsidRDefault="00941798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798" w:rsidRDefault="00941798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798" w:rsidRDefault="00941798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798" w:rsidRDefault="00941798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798" w:rsidRDefault="00941798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798" w:rsidRDefault="00941798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798" w:rsidRDefault="00941798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798" w:rsidRDefault="00941798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798" w:rsidRDefault="00941798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798" w:rsidRDefault="00941798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572C76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C76" w:rsidRPr="00FC2862" w:rsidRDefault="00572C76" w:rsidP="00572C76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 w:rsidRPr="00FC2862">
              <w:rPr>
                <w:rFonts w:ascii="Arial" w:eastAsia="Times New Roman" w:hAnsi="Arial" w:cs="Arial"/>
                <w:sz w:val="26"/>
                <w:szCs w:val="26"/>
              </w:rPr>
              <w:t xml:space="preserve">Расчеты по </w:t>
            </w:r>
            <w:r>
              <w:rPr>
                <w:rFonts w:ascii="Arial" w:hAnsi="Arial" w:cs="Arial"/>
                <w:sz w:val="26"/>
                <w:szCs w:val="26"/>
              </w:rPr>
              <w:t>недостачам денежных средств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572C76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C76" w:rsidRPr="00FC2862" w:rsidRDefault="00572C76" w:rsidP="00CE4956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 w:rsidRPr="00FC2862">
              <w:rPr>
                <w:rFonts w:ascii="Arial" w:hAnsi="Arial" w:cs="Arial"/>
                <w:sz w:val="26"/>
                <w:szCs w:val="26"/>
              </w:rPr>
              <w:t xml:space="preserve">Увеличение дебиторской задолженности по </w:t>
            </w:r>
            <w:r>
              <w:rPr>
                <w:rFonts w:ascii="Arial" w:hAnsi="Arial" w:cs="Arial"/>
                <w:sz w:val="26"/>
                <w:szCs w:val="26"/>
              </w:rPr>
              <w:t>недостачам денежных средств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572C76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C76" w:rsidRPr="0054026B" w:rsidRDefault="00572C76" w:rsidP="00572C76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 xml:space="preserve">Уменьшение </w:t>
            </w:r>
            <w:r w:rsidRPr="00FC2862">
              <w:rPr>
                <w:rFonts w:ascii="Arial" w:hAnsi="Arial" w:cs="Arial"/>
                <w:sz w:val="26"/>
                <w:szCs w:val="26"/>
              </w:rPr>
              <w:t xml:space="preserve">дебиторской задолженности по </w:t>
            </w:r>
            <w:r>
              <w:rPr>
                <w:rFonts w:ascii="Arial" w:hAnsi="Arial" w:cs="Arial"/>
                <w:sz w:val="26"/>
                <w:szCs w:val="26"/>
              </w:rPr>
              <w:t xml:space="preserve">недостачам денежных средств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572C76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C76" w:rsidRPr="00FC2862" w:rsidRDefault="00572C76" w:rsidP="00572C76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 w:rsidRPr="00FC2862">
              <w:rPr>
                <w:rFonts w:ascii="Arial" w:eastAsia="Times New Roman" w:hAnsi="Arial" w:cs="Arial"/>
                <w:sz w:val="26"/>
                <w:szCs w:val="26"/>
              </w:rPr>
              <w:t xml:space="preserve">Расчеты по </w:t>
            </w:r>
            <w:r>
              <w:rPr>
                <w:rFonts w:ascii="Arial" w:hAnsi="Arial" w:cs="Arial"/>
                <w:sz w:val="26"/>
                <w:szCs w:val="26"/>
              </w:rPr>
              <w:t>недостачам иных финансовых активов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572C76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C76" w:rsidRPr="00FC2862" w:rsidRDefault="00572C76" w:rsidP="00572C76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 w:rsidRPr="00FC2862">
              <w:rPr>
                <w:rFonts w:ascii="Arial" w:hAnsi="Arial" w:cs="Arial"/>
                <w:sz w:val="26"/>
                <w:szCs w:val="26"/>
              </w:rPr>
              <w:t xml:space="preserve">Увеличение дебиторской задолженности по </w:t>
            </w:r>
            <w:r>
              <w:rPr>
                <w:rFonts w:ascii="Arial" w:hAnsi="Arial" w:cs="Arial"/>
                <w:sz w:val="26"/>
                <w:szCs w:val="26"/>
              </w:rPr>
              <w:t xml:space="preserve">недостачам иных финансовых активов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572C76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C76" w:rsidRPr="0054026B" w:rsidRDefault="00572C76" w:rsidP="00CE4956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Уменьшение </w:t>
            </w:r>
            <w:r w:rsidRPr="00FC2862">
              <w:rPr>
                <w:rFonts w:ascii="Arial" w:hAnsi="Arial" w:cs="Arial"/>
                <w:sz w:val="26"/>
                <w:szCs w:val="26"/>
              </w:rPr>
              <w:t xml:space="preserve">дебиторской задолженности по </w:t>
            </w:r>
            <w:r>
              <w:rPr>
                <w:rFonts w:ascii="Arial" w:hAnsi="Arial" w:cs="Arial"/>
                <w:sz w:val="26"/>
                <w:szCs w:val="26"/>
              </w:rPr>
              <w:t>недостачам иных финансовых активов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572C76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C76" w:rsidRPr="00FC2862" w:rsidRDefault="00572C76" w:rsidP="002F465F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 w:rsidRPr="00FC2862">
              <w:rPr>
                <w:rFonts w:ascii="Arial" w:eastAsia="Times New Roman" w:hAnsi="Arial" w:cs="Arial"/>
                <w:sz w:val="26"/>
                <w:szCs w:val="26"/>
              </w:rPr>
              <w:t xml:space="preserve">Расчеты по </w:t>
            </w:r>
            <w:r w:rsidR="002F465F">
              <w:rPr>
                <w:rFonts w:ascii="Arial" w:hAnsi="Arial" w:cs="Arial"/>
                <w:sz w:val="26"/>
                <w:szCs w:val="26"/>
              </w:rPr>
              <w:t>иным доходам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572C76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C76" w:rsidRPr="00FC2862" w:rsidRDefault="00572C76" w:rsidP="002F465F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 w:rsidRPr="00FC2862">
              <w:rPr>
                <w:rFonts w:ascii="Arial" w:hAnsi="Arial" w:cs="Arial"/>
                <w:sz w:val="26"/>
                <w:szCs w:val="26"/>
              </w:rPr>
              <w:t xml:space="preserve">Увеличение дебиторской задолженности по </w:t>
            </w:r>
            <w:r w:rsidR="002F465F">
              <w:rPr>
                <w:rFonts w:ascii="Arial" w:hAnsi="Arial" w:cs="Arial"/>
                <w:sz w:val="26"/>
                <w:szCs w:val="26"/>
              </w:rPr>
              <w:t>иным доходам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572C76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C76" w:rsidRPr="0054026B" w:rsidRDefault="00572C76" w:rsidP="002F465F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Уменьшение </w:t>
            </w:r>
            <w:r w:rsidRPr="00FC2862">
              <w:rPr>
                <w:rFonts w:ascii="Arial" w:hAnsi="Arial" w:cs="Arial"/>
                <w:sz w:val="26"/>
                <w:szCs w:val="26"/>
              </w:rPr>
              <w:t xml:space="preserve">дебиторской задолженности по </w:t>
            </w:r>
            <w:r w:rsidR="002F465F">
              <w:rPr>
                <w:rFonts w:ascii="Arial" w:hAnsi="Arial" w:cs="Arial"/>
                <w:sz w:val="26"/>
                <w:szCs w:val="26"/>
              </w:rPr>
              <w:t>иным доходов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C76" w:rsidRDefault="00572C76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Прочие расчеты с дебиторами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Расчеты с финансовым органом по наличным денежным средствам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Увеличение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Уменьшение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Расчеты с учредителем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Увеличение расчетов с учредителем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Уменьшение расчетов с учредителем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Расчеты по принятым обязательствам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Расчеты по оплате труда и начислениям на выплаты по оплате труда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Расчеты по заработной плате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Увеличение кредиторской задолженности по заработной плате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Уменьшение кредиторской задолженности по заработной плате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Расчеты по прочим выплатам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Увеличение кредиторской задолженности по прочим выплатам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Уменьшение кредиторской задолженности по прочим выплатам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Расчеты по начислениям на выплаты по оплате труда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Увеличение кредиторской задолженности по начислениям на выплаты по оплате труда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Уменьшение кредиторской задолженности по начислениям на выплаты по оплате труда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Расчеты по работам, услугам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Расчеты по услугам связи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Увеличение кредиторской задолженности по услугам связи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Уменьшение кредиторской задолженности по услугам связи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Расчеты по транспортным услугам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Увеличение кредиторской задолженности по транспортным услугам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Уменьшение кредиторской задолженности по транспортным услугам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Расчеты по коммунальным услугам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Увеличение кредиторской задолженности по коммунальным услугам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Уменьшение кредиторской задолженности по коммунальным услугам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Расчеты по арендной плате за пользование 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имуществом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Увеличение кредиторской задолженности по арендной плате за пользование имуществом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Уменьшение кредиторской задолженности по арендной плате за пользование имуществом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Расчеты по работам, услугам по содержанию имущества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Расчеты по прочим работам, услугам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Увеличение кредиторской задолженности по прочим работам, услугам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Уменьшение кредиторской задолженности по прочим работам, услугам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Расчеты по поступлению нефинансовых активов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Расчеты по приобретению основных средств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Увеличение кредиторской задолженности по приобретению основных средств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Уменьшение кредиторской задолженности по приобретению основных средств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Расчеты по приобретению материальных запасов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Расчеты по социальному обеспечению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Расчеты по пособиям по социальной помощи населению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Увеличение кредиторской задолженности по пособиям по социальной помощи населению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Уменьшение кредиторской задолженности по пособиям по социальной помощи населению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Расчеты по прочим расходам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E73ACC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Расчеты по </w:t>
            </w:r>
            <w:r w:rsidR="00FB4C92">
              <w:rPr>
                <w:rFonts w:ascii="Arial" w:eastAsia="Times New Roman" w:hAnsi="Arial" w:cs="Arial"/>
                <w:sz w:val="26"/>
                <w:szCs w:val="26"/>
              </w:rPr>
              <w:t xml:space="preserve">оплате </w:t>
            </w:r>
            <w:r w:rsidR="00E73ACC">
              <w:rPr>
                <w:rFonts w:ascii="Arial" w:eastAsia="Times New Roman" w:hAnsi="Arial" w:cs="Arial"/>
                <w:sz w:val="26"/>
                <w:szCs w:val="26"/>
              </w:rPr>
              <w:t>штрафов за нарушение условий контрактов (договоров)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FB4C92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Увеличение кредиторской задолженности </w:t>
            </w:r>
            <w:r w:rsidR="00E73ACC">
              <w:rPr>
                <w:rFonts w:ascii="Arial" w:eastAsia="Times New Roman" w:hAnsi="Arial" w:cs="Arial"/>
                <w:sz w:val="26"/>
                <w:szCs w:val="26"/>
              </w:rPr>
              <w:t>по оплате штрафов за нарушение условий контрактов (договоров)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FB4C92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Уменьшение </w:t>
            </w:r>
            <w:r w:rsidR="00E73ACC">
              <w:rPr>
                <w:rFonts w:ascii="Arial" w:eastAsia="Times New Roman" w:hAnsi="Arial" w:cs="Arial"/>
                <w:sz w:val="26"/>
                <w:szCs w:val="26"/>
              </w:rPr>
              <w:t>кредиторской задолженности по оплате штрафов за нарушение условий контрактов (договоров)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FB4C92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9056F4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6F4" w:rsidRDefault="009056F4" w:rsidP="009056F4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Расчеты по другим экономическим санкциям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F4" w:rsidRDefault="009056F4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F4" w:rsidRDefault="009056F4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F4" w:rsidRDefault="009056F4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F4" w:rsidRDefault="009056F4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F4" w:rsidRDefault="009056F4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F4" w:rsidRDefault="009056F4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F4" w:rsidRDefault="009056F4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F4" w:rsidRDefault="009056F4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F4" w:rsidRDefault="009056F4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6F4" w:rsidRDefault="009056F4" w:rsidP="00CE4956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9056F4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6F4" w:rsidRDefault="009056F4" w:rsidP="009056F4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Увеличение кредиторской задолженности по  другим экономическим санкциям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F4" w:rsidRDefault="009056F4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F4" w:rsidRDefault="009056F4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F4" w:rsidRDefault="009056F4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F4" w:rsidRDefault="009056F4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F4" w:rsidRDefault="009056F4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F4" w:rsidRDefault="009056F4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F4" w:rsidRDefault="009056F4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F4" w:rsidRDefault="009056F4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F4" w:rsidRDefault="009056F4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6F4" w:rsidRDefault="009056F4" w:rsidP="00CE4956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9056F4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6F4" w:rsidRDefault="009056F4" w:rsidP="009056F4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Уменьшение кредиторской задолженности по другим экономическим санкциям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F4" w:rsidRDefault="009056F4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F4" w:rsidRDefault="009056F4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F4" w:rsidRDefault="009056F4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F4" w:rsidRDefault="009056F4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F4" w:rsidRDefault="009056F4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F4" w:rsidRDefault="009056F4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F4" w:rsidRDefault="009056F4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F4" w:rsidRDefault="009056F4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F4" w:rsidRDefault="009056F4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6F4" w:rsidRDefault="009056F4" w:rsidP="00CE4956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9056F4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6F4" w:rsidRDefault="009056F4" w:rsidP="009056F4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Расчеты по иным расходам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F4" w:rsidRDefault="009056F4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F4" w:rsidRDefault="009056F4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F4" w:rsidRDefault="009056F4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F4" w:rsidRDefault="009056F4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F4" w:rsidRDefault="009056F4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F4" w:rsidRDefault="009056F4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F4" w:rsidRDefault="009056F4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F4" w:rsidRDefault="009056F4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F4" w:rsidRDefault="009056F4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6F4" w:rsidRDefault="009056F4" w:rsidP="00CE4956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9056F4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6F4" w:rsidRDefault="009056F4" w:rsidP="00CE4956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Увеличение кредиторской задолженности по  иным расходам 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F4" w:rsidRDefault="009056F4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F4" w:rsidRDefault="009056F4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F4" w:rsidRDefault="009056F4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F4" w:rsidRDefault="009056F4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F4" w:rsidRDefault="009056F4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F4" w:rsidRDefault="009056F4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F4" w:rsidRDefault="009056F4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F4" w:rsidRDefault="009056F4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F4" w:rsidRDefault="009056F4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6F4" w:rsidRDefault="009056F4" w:rsidP="00CE4956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9056F4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6F4" w:rsidRDefault="009056F4" w:rsidP="009056F4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Уменьшение кредиторской задолженности по иным расходам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F4" w:rsidRDefault="009056F4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F4" w:rsidRDefault="009056F4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F4" w:rsidRDefault="009056F4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F4" w:rsidRDefault="009056F4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F4" w:rsidRDefault="009056F4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F4" w:rsidRDefault="009056F4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F4" w:rsidRDefault="009056F4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F4" w:rsidRDefault="009056F4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F4" w:rsidRDefault="009056F4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6F4" w:rsidRDefault="009056F4" w:rsidP="00CE4956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Расчеты по платежам в бюджеты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Расчеты по налогу на доходы физических лиц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Увеличение кредиторской задолженности по налогу на доходы физических лиц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Уменьшение кредиторской задолженности по налогу на доходы физических лиц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Расчеты по страховым взносам на обязательное 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Расчеты по налогу на прибыль организаций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Увеличение кредиторской задолженности по налогу на прибыль организаций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Уменьшение кредиторской задолженности по налогу на прибыль организаций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Расчеты по налогу на добавленную стоимость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Увеличение кредиторской задолженности по налогу на добавленную стоимость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Уменьшение кредиторской задолженности по налогу на добавленную стоимость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Расчеты по прочим платежам в бюджет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Увеличение кредиторской задолженности по прочим платежам в бюджет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Уменьшение кредиторской задолженности по прочим платежам в бюджет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Увеличение кредиторской задолженности по страховым взносам на обязательное социальное 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страхование от несчастных случаев на производстве и профессиональных заболеваний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Расчеты по страховым взносам на обязательное медицинское страхование в Федеральный ФОМС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Увеличение кредиторской задолженности по страховым взносам на обязательное медицинское страхование в Федеральный ФОМС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Уменьшение кредиторской задолженности по страховым взносам на обязательное медицинское страхование в Федеральный ФОМС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Расчеты по страховым взносам на обязательное медицинское страхование в территориальный ФОМС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Увеличение кредиторской задолженности по страховым взносам на обязательное медицинское страхование в территориальный ФОМС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Уменьшение кредиторской задолженности по страховым взносам на обязательное медицинское страхование в территориальный ФОМС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Увеличение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Уменьшение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Расчеты по налогу на имущество организаций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Увеличение кредиторской задолженности по налогу на имущество организаций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Уменьшение кредиторской задолженности по налогу на имущество организаций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Расчеты по земельному налогу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Увеличение кредиторской задолженности по земельному налогу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Уменьшение кредиторской задолженности по земельному налогу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Прочие расчеты с кредиторами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Расчеты по средствам, полученным во временное распоряжение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Расчеты с депонентами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Увеличение кредиторской задолженности по расчетам с депонентами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Уменьшение кредиторской задолженности по расчетам с депонентами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Расчеты по удержаниям из выплат по оплате труда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Увеличение кредиторской задолженности по 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удержаниям из выплат по оплате труда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Внутриведомственные расчеты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Внутриведомственные расчеты по приобретению нефинансовых активов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Внутриведомственные расчеты </w:t>
            </w:r>
            <w:bookmarkStart w:id="3" w:name="OLE_LINK4"/>
            <w:bookmarkStart w:id="4" w:name="OLE_LINK5"/>
            <w:r>
              <w:rPr>
                <w:rFonts w:ascii="Arial" w:eastAsia="Times New Roman" w:hAnsi="Arial" w:cs="Arial"/>
                <w:sz w:val="26"/>
                <w:szCs w:val="26"/>
              </w:rPr>
              <w:t>по приобретению основных средств</w:t>
            </w:r>
            <w:bookmarkEnd w:id="3"/>
            <w:bookmarkEnd w:id="4"/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Внутриведомственные расчеты по приобретению нематериальных активов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Внутриведомственные расчеты по приобретению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</w:rPr>
              <w:t>непроизведенных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</w:rPr>
              <w:t xml:space="preserve"> активов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Внутриведомственные расчеты по приобретению материальных запасов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Внутриведомственные расчеты по доходам от выбытий нефинансовых активов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Внутриведомственные расчеты по доходам от выбытия основных средств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Внутриведомственные расчеты по доходам от выбытия нематериальных активов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Внутриведомственные расчеты по доходам от выбытия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</w:rPr>
              <w:t>непроизведенных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</w:rPr>
              <w:t xml:space="preserve"> активов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Внутриведомственные расчеты по доходам от выбытия материальных запасов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Расчеты по платежам из бюджета с финансовым органом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8D4ABF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BF" w:rsidRDefault="008D4ABF" w:rsidP="00634604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Расчеты по платежам из бюджета с финансовыми органами по социальному обеспечению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ABF" w:rsidRDefault="008D4ABF" w:rsidP="00634604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ABF" w:rsidRDefault="008D4ABF" w:rsidP="00634604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ABF" w:rsidRDefault="008D4ABF" w:rsidP="00634604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ABF" w:rsidRDefault="008D4ABF" w:rsidP="00634604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ABF" w:rsidRDefault="008D4ABF" w:rsidP="00634604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ABF" w:rsidRDefault="008D4ABF" w:rsidP="00634604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ABF" w:rsidRDefault="008D4ABF" w:rsidP="00634604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ABF" w:rsidRDefault="008D4ABF" w:rsidP="00634604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ABF" w:rsidRDefault="008D4ABF" w:rsidP="00634604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ABF" w:rsidRDefault="008D4ABF" w:rsidP="00634604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Расчеты по платежам из бюджета с финансовыми органами по пособиям по социальной помощи 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населению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Расчеты по платежам из бюджета с органами по приобретению нефинансовых активов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8D4ABF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Расчеты по платежам из бюджета с финансовыми органами по приобретению </w:t>
            </w:r>
            <w:r w:rsidR="008D4ABF">
              <w:rPr>
                <w:rFonts w:ascii="Arial" w:eastAsia="Times New Roman" w:hAnsi="Arial" w:cs="Arial"/>
                <w:sz w:val="26"/>
                <w:szCs w:val="26"/>
              </w:rPr>
              <w:t>основных средств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87" w:rsidRDefault="008D4ABF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414F2D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2D" w:rsidRPr="008D4ABF" w:rsidRDefault="00414F2D" w:rsidP="00CE4956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 w:rsidRPr="008D4ABF">
              <w:rPr>
                <w:rFonts w:ascii="Arial" w:eastAsia="Times New Roman" w:hAnsi="Arial" w:cs="Arial"/>
                <w:sz w:val="26"/>
                <w:szCs w:val="26"/>
              </w:rPr>
              <w:t>Внутриведомственные расчеты по приобретению нефинансовых активов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414F2D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2D" w:rsidRPr="008D4ABF" w:rsidRDefault="00414F2D" w:rsidP="00CE4956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 w:rsidRPr="008D4ABF">
              <w:rPr>
                <w:rFonts w:ascii="Arial" w:eastAsia="Times New Roman" w:hAnsi="Arial" w:cs="Arial"/>
                <w:sz w:val="26"/>
                <w:szCs w:val="26"/>
              </w:rPr>
              <w:t>Внутриведомственные расчеты по приобретению основных средств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414F2D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2D" w:rsidRPr="008D4ABF" w:rsidRDefault="00414F2D" w:rsidP="00CE4956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 w:rsidRPr="008D4ABF">
              <w:rPr>
                <w:rFonts w:ascii="Arial" w:eastAsia="Times New Roman" w:hAnsi="Arial" w:cs="Arial"/>
                <w:sz w:val="26"/>
                <w:szCs w:val="26"/>
              </w:rPr>
              <w:t>Внутриведомственные расчеты по приобретению нематериальных активов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414F2D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2D" w:rsidRPr="008D4ABF" w:rsidRDefault="00414F2D" w:rsidP="00CE4956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 w:rsidRPr="008D4ABF">
              <w:rPr>
                <w:rFonts w:ascii="Arial" w:eastAsia="Times New Roman" w:hAnsi="Arial" w:cs="Arial"/>
                <w:sz w:val="26"/>
                <w:szCs w:val="26"/>
              </w:rPr>
              <w:t xml:space="preserve">Внутриведомственные расчеты по приобретению </w:t>
            </w:r>
            <w:proofErr w:type="spellStart"/>
            <w:r w:rsidRPr="008D4ABF">
              <w:rPr>
                <w:rFonts w:ascii="Arial" w:eastAsia="Times New Roman" w:hAnsi="Arial" w:cs="Arial"/>
                <w:sz w:val="26"/>
                <w:szCs w:val="26"/>
              </w:rPr>
              <w:t>непроизведенных</w:t>
            </w:r>
            <w:proofErr w:type="spellEnd"/>
            <w:r w:rsidRPr="008D4ABF">
              <w:rPr>
                <w:rFonts w:ascii="Arial" w:eastAsia="Times New Roman" w:hAnsi="Arial" w:cs="Arial"/>
                <w:sz w:val="26"/>
                <w:szCs w:val="26"/>
              </w:rPr>
              <w:t xml:space="preserve"> активов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414F2D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2D" w:rsidRPr="008D4ABF" w:rsidRDefault="00414F2D" w:rsidP="00CE4956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 w:rsidRPr="008D4ABF">
              <w:rPr>
                <w:rFonts w:ascii="Arial" w:eastAsia="Times New Roman" w:hAnsi="Arial" w:cs="Arial"/>
                <w:sz w:val="26"/>
                <w:szCs w:val="26"/>
              </w:rPr>
              <w:t>Внутриведомственные расчеты по приобретению материальных запасов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414F2D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2D" w:rsidRPr="008D4ABF" w:rsidRDefault="00414F2D" w:rsidP="00CE4956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 w:rsidRPr="008D4ABF">
              <w:rPr>
                <w:rFonts w:ascii="Arial" w:eastAsia="Times New Roman" w:hAnsi="Arial" w:cs="Arial"/>
                <w:sz w:val="26"/>
                <w:szCs w:val="26"/>
              </w:rPr>
              <w:t>Внутриведомственные расчеты по доходам от выбытий нефинансовых активов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414F2D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2D" w:rsidRPr="008D4ABF" w:rsidRDefault="00414F2D" w:rsidP="00CE4956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 w:rsidRPr="008D4ABF">
              <w:rPr>
                <w:rFonts w:ascii="Arial" w:eastAsia="Times New Roman" w:hAnsi="Arial" w:cs="Arial"/>
                <w:sz w:val="26"/>
                <w:szCs w:val="26"/>
              </w:rPr>
              <w:t>Внутриведомственные расчеты по доходам от выбытия основных средств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414F2D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2D" w:rsidRPr="008D4ABF" w:rsidRDefault="00414F2D" w:rsidP="00CE4956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 w:rsidRPr="008D4ABF">
              <w:rPr>
                <w:rFonts w:ascii="Arial" w:eastAsia="Times New Roman" w:hAnsi="Arial" w:cs="Arial"/>
                <w:sz w:val="26"/>
                <w:szCs w:val="26"/>
              </w:rPr>
              <w:t>Внутриведомственные расчеты по доходам от выбытия нематериальных активов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414F2D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2D" w:rsidRPr="008D4ABF" w:rsidRDefault="00414F2D" w:rsidP="00CE4956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 w:rsidRPr="008D4ABF">
              <w:rPr>
                <w:rFonts w:ascii="Arial" w:eastAsia="Times New Roman" w:hAnsi="Arial" w:cs="Arial"/>
                <w:sz w:val="26"/>
                <w:szCs w:val="26"/>
              </w:rPr>
              <w:t xml:space="preserve">Внутриведомственные расчеты по доходам от выбытия </w:t>
            </w:r>
            <w:proofErr w:type="spellStart"/>
            <w:r w:rsidRPr="008D4ABF">
              <w:rPr>
                <w:rFonts w:ascii="Arial" w:eastAsia="Times New Roman" w:hAnsi="Arial" w:cs="Arial"/>
                <w:sz w:val="26"/>
                <w:szCs w:val="26"/>
              </w:rPr>
              <w:t>непроизведенных</w:t>
            </w:r>
            <w:proofErr w:type="spellEnd"/>
            <w:r w:rsidRPr="008D4ABF">
              <w:rPr>
                <w:rFonts w:ascii="Arial" w:eastAsia="Times New Roman" w:hAnsi="Arial" w:cs="Arial"/>
                <w:sz w:val="26"/>
                <w:szCs w:val="26"/>
              </w:rPr>
              <w:t xml:space="preserve"> активов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414F2D" w:rsidTr="00CE4956"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2D" w:rsidRPr="008D4ABF" w:rsidRDefault="00414F2D" w:rsidP="00CE4956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 w:rsidRPr="008D4ABF">
              <w:rPr>
                <w:rFonts w:ascii="Arial" w:eastAsia="Times New Roman" w:hAnsi="Arial" w:cs="Arial"/>
                <w:sz w:val="26"/>
                <w:szCs w:val="26"/>
              </w:rPr>
              <w:t>Внутриведомственные расчеты по доходам от выбытия материальных запасов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F2D" w:rsidRDefault="00414F2D" w:rsidP="00CE4956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</w:tbl>
    <w:p w:rsidR="00372187" w:rsidRDefault="00372187" w:rsidP="00372187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187" w:rsidRDefault="00372187" w:rsidP="00372187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88" w:type="dxa"/>
        <w:tblInd w:w="93" w:type="dxa"/>
        <w:tblLayout w:type="fixed"/>
        <w:tblCellMar>
          <w:left w:w="113" w:type="dxa"/>
        </w:tblCellMar>
        <w:tblLook w:val="0000"/>
      </w:tblPr>
      <w:tblGrid>
        <w:gridCol w:w="6578"/>
        <w:gridCol w:w="1259"/>
        <w:gridCol w:w="980"/>
        <w:gridCol w:w="839"/>
        <w:gridCol w:w="699"/>
        <w:gridCol w:w="699"/>
        <w:gridCol w:w="980"/>
        <w:gridCol w:w="839"/>
        <w:gridCol w:w="839"/>
        <w:gridCol w:w="839"/>
        <w:gridCol w:w="737"/>
      </w:tblGrid>
      <w:tr w:rsidR="00372187" w:rsidTr="00414F2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</w:rPr>
              <w:t>РАЗДЕЛ 4. ФИНАНСОВЫЙ РЕЗУЛЬТАТ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414F2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Финансовый результат хозяйствующего субъекта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414F2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Доходы текущего финансового года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414F2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Доходы хозяйствующего субъекта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414F2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Доходы от собственности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414F2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Доходы от оказания платных услуг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414F2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Доходы от сумм принудительного изъятия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414F2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Доходы по операциям с активами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414F2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Доходы от переоценки активов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</w:tr>
      <w:tr w:rsidR="00372187" w:rsidTr="00414F2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Доходы от операций с активами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</w:tr>
      <w:tr w:rsidR="00372187" w:rsidTr="00414F2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Чрезвычайные доходы от операций с активами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</w:tr>
      <w:tr w:rsidR="00372187" w:rsidTr="00414F2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Прочие доходы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414F2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Расходы текущего финансового года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414F2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Расходы хозяйствующего субъекта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414F2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414F2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Расходы по заработной плате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</w:tr>
      <w:tr w:rsidR="00372187" w:rsidTr="00414F2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Расходы по прочим выплатам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</w:tr>
      <w:tr w:rsidR="00372187" w:rsidTr="00414F2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Расходы на начисления на выплаты по оплате труда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</w:tr>
      <w:tr w:rsidR="00372187" w:rsidTr="00414F2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Расходы на оплату работ, услуг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414F2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Расходы на услуги связи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</w:tr>
      <w:tr w:rsidR="00372187" w:rsidTr="00414F2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Расходы на транспортные услуги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</w:tr>
      <w:tr w:rsidR="00372187" w:rsidTr="00414F2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Расходы на коммунальные услуги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</w:tr>
      <w:tr w:rsidR="00372187" w:rsidTr="00414F2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Расходы на арендную плату за пользование имуществом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</w:tr>
      <w:tr w:rsidR="00372187" w:rsidTr="00414F2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Расходы на работы, услуги по содержанию имущества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</w:tr>
      <w:tr w:rsidR="00372187" w:rsidTr="00414F2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Расходы на прочие работы, услуги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</w:tr>
      <w:tr w:rsidR="00372187" w:rsidTr="00414F2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Расходы на обслуживание долговых обязательств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414F2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Внутриведомственные расчеты по обслуживанию долговых обязательств учреждений с резидентами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</w:tr>
      <w:tr w:rsidR="00372187" w:rsidTr="00414F2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Внутриведомственные расчеты по обслуживанию 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долговых обязательств учреждений нерезидентами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</w:tr>
      <w:tr w:rsidR="00372187" w:rsidTr="00414F2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Расходы на безвозмездные перечисления организациям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414F2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Расходы на безвозмездные перечисления государственным и муниципальным организациям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</w:tr>
      <w:tr w:rsidR="00372187" w:rsidTr="00414F2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Расходы на 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</w:tr>
      <w:tr w:rsidR="00372187" w:rsidTr="00414F2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Расходы на социальное обеспечение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414F2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Расходы на пособия по социальной помощи населению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</w:tr>
      <w:tr w:rsidR="00372187" w:rsidTr="00414F2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Расходы на пенсии, пособия, выплачиваемые организациями сектора государственного управления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</w:tr>
      <w:tr w:rsidR="00372187" w:rsidTr="00414F2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Расходы по операциям с активами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414F2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Расходы на амортизацию основных средств и нематериальных активов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</w:tr>
      <w:tr w:rsidR="00372187" w:rsidTr="00414F2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Расходование материальных запасов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</w:tr>
      <w:tr w:rsidR="00372187" w:rsidTr="00414F2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Чрезвычайные расходы по операциям с активами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</w:tr>
      <w:tr w:rsidR="00372187" w:rsidTr="00414F2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Прочие расходы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414F2D" w:rsidTr="00414F2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2D" w:rsidRDefault="00414F2D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2D" w:rsidRDefault="00414F2D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2D" w:rsidRDefault="00414F2D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2D" w:rsidRDefault="00414F2D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2D" w:rsidRDefault="00414F2D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2D" w:rsidRDefault="00414F2D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2D" w:rsidRDefault="00414F2D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2D" w:rsidRDefault="00414F2D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2D" w:rsidRDefault="00414F2D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2D" w:rsidRDefault="00414F2D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F2D" w:rsidRDefault="00414F2D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414F2D" w:rsidTr="00414F2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2D" w:rsidRDefault="00414F2D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2D" w:rsidRDefault="00414F2D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2D" w:rsidRDefault="00414F2D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2D" w:rsidRDefault="00414F2D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2D" w:rsidRDefault="00414F2D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2D" w:rsidRDefault="00414F2D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2D" w:rsidRDefault="00414F2D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2D" w:rsidRDefault="00414F2D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2D" w:rsidRDefault="00414F2D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2D" w:rsidRDefault="00414F2D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F2D" w:rsidRDefault="00414F2D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414F2D" w:rsidTr="00414F2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2D" w:rsidRDefault="00414F2D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2D" w:rsidRDefault="00414F2D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2D" w:rsidRDefault="00414F2D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2D" w:rsidRDefault="00414F2D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2D" w:rsidRDefault="00414F2D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2D" w:rsidRDefault="00414F2D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2D" w:rsidRDefault="00414F2D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2D" w:rsidRDefault="00414F2D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2D" w:rsidRDefault="00414F2D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2D" w:rsidRDefault="00414F2D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F2D" w:rsidRDefault="00414F2D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372187" w:rsidTr="00414F2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Финансовый результат прошлых отчетных периодов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414F2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8D4ABF" w:rsidP="005D2BE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Дох</w:t>
            </w:r>
            <w:r w:rsidR="005D2BED">
              <w:rPr>
                <w:rFonts w:ascii="Arial" w:eastAsia="Times New Roman" w:hAnsi="Arial" w:cs="Arial"/>
                <w:sz w:val="26"/>
                <w:szCs w:val="26"/>
              </w:rPr>
              <w:t>о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>ды</w:t>
            </w:r>
            <w:r w:rsidR="00372187">
              <w:rPr>
                <w:rFonts w:ascii="Arial" w:eastAsia="Times New Roman" w:hAnsi="Arial" w:cs="Arial"/>
                <w:sz w:val="26"/>
                <w:szCs w:val="26"/>
              </w:rPr>
              <w:t xml:space="preserve"> будущих периодов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8D4ABF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DC0FEC" w:rsidTr="00414F2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FEC" w:rsidRDefault="00DC0FEC" w:rsidP="00634604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bookmarkStart w:id="5" w:name="_Hlk561119"/>
            <w:r>
              <w:rPr>
                <w:rFonts w:ascii="Arial" w:eastAsia="Times New Roman" w:hAnsi="Arial" w:cs="Arial"/>
                <w:sz w:val="26"/>
                <w:szCs w:val="26"/>
              </w:rPr>
              <w:t>Доходы будущих периодов от собственности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FEC" w:rsidRDefault="00DC0FEC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FEC" w:rsidRDefault="00DC0FEC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FEC" w:rsidRDefault="00DC0FEC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FEC" w:rsidRDefault="00DC0FEC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FEC" w:rsidRDefault="00DC0FEC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FEC" w:rsidRDefault="00DC0FEC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FEC" w:rsidRDefault="00DC0FEC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FEC" w:rsidRDefault="00DC0FEC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FEC" w:rsidRDefault="00DC0FEC" w:rsidP="00DC0FEC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FEC" w:rsidRPr="00DC0FEC" w:rsidRDefault="00DC0FEC" w:rsidP="0025728D">
            <w:pPr>
              <w:widowControl w:val="0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DC0FEC">
              <w:rPr>
                <w:sz w:val="28"/>
                <w:szCs w:val="28"/>
              </w:rPr>
              <w:t>0</w:t>
            </w:r>
          </w:p>
        </w:tc>
      </w:tr>
      <w:tr w:rsidR="00DC0FEC" w:rsidTr="00414F2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FEC" w:rsidRDefault="00DC0FEC" w:rsidP="00634604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bookmarkStart w:id="6" w:name="OLE_LINK8"/>
            <w:bookmarkStart w:id="7" w:name="OLE_LINK9"/>
            <w:bookmarkStart w:id="8" w:name="OLE_LINK10"/>
            <w:bookmarkEnd w:id="5"/>
            <w:r>
              <w:rPr>
                <w:rFonts w:ascii="Arial" w:eastAsia="Times New Roman" w:hAnsi="Arial" w:cs="Arial"/>
                <w:sz w:val="26"/>
                <w:szCs w:val="26"/>
              </w:rPr>
              <w:t>Доходы будущих периодов от собственности, в том числе от аренды</w:t>
            </w:r>
            <w:bookmarkEnd w:id="6"/>
            <w:bookmarkEnd w:id="7"/>
            <w:bookmarkEnd w:id="8"/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FEC" w:rsidRDefault="00DC0FEC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FEC" w:rsidRDefault="00DC0FEC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FEC" w:rsidRDefault="00DC0FEC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FEC" w:rsidRDefault="00DC0FEC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FEC" w:rsidRDefault="00DC0FEC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FEC" w:rsidRDefault="00DC0FEC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FEC" w:rsidRDefault="00DC0FEC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FEC" w:rsidRDefault="00DC0FEC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FEC" w:rsidRDefault="00DC0FEC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FEC" w:rsidRPr="00DC0FEC" w:rsidRDefault="00DC0FEC" w:rsidP="0025728D">
            <w:pPr>
              <w:widowControl w:val="0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DC0FEC">
              <w:rPr>
                <w:sz w:val="28"/>
                <w:szCs w:val="28"/>
              </w:rPr>
              <w:t>1</w:t>
            </w:r>
          </w:p>
        </w:tc>
      </w:tr>
      <w:tr w:rsidR="00372187" w:rsidTr="00DC0FEC">
        <w:trPr>
          <w:trHeight w:val="70"/>
        </w:trPr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DC0FEC" w:rsidP="00DC0FEC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Доходы будущих периодов от оказания платных 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услуг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DC0FEC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DC0FEC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DC0FEC" w:rsidTr="00414F2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FEC" w:rsidRDefault="00DC0FEC">
            <w:r w:rsidRPr="00180053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Резервы предстоящих расходов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FEC" w:rsidRDefault="00DC0FEC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FEC" w:rsidRDefault="00DC0FEC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FEC" w:rsidRDefault="00DC0FEC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FEC" w:rsidRDefault="00DC0FEC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FEC" w:rsidRDefault="00DC0FEC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FEC" w:rsidRDefault="00DC0FEC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FEC" w:rsidRDefault="00DC0FEC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FEC" w:rsidRDefault="00DC0FEC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FEC" w:rsidRDefault="00DC0FEC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FEC" w:rsidRDefault="00DC0FEC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DC0FEC" w:rsidTr="00414F2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FEC" w:rsidRDefault="00DC0FEC" w:rsidP="00DC0FEC">
            <w:r w:rsidRPr="00180053">
              <w:rPr>
                <w:rFonts w:ascii="Arial" w:eastAsia="Times New Roman" w:hAnsi="Arial" w:cs="Arial"/>
                <w:sz w:val="26"/>
                <w:szCs w:val="26"/>
              </w:rPr>
              <w:t>Резервы предстоящих расходов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>, начисление отпуска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FEC" w:rsidRDefault="00DC0FEC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FEC" w:rsidRDefault="00DC0FEC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FEC" w:rsidRDefault="00DC0FEC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FEC" w:rsidRDefault="00DC0FEC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FEC" w:rsidRDefault="00DC0FEC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FEC" w:rsidRDefault="00DC0FEC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FEC" w:rsidRDefault="00DC0FEC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FEC" w:rsidRDefault="00DC0FEC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FEC" w:rsidRDefault="00DC0FEC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FEC" w:rsidRDefault="00DC0FEC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</w:tr>
      <w:tr w:rsidR="00372187" w:rsidTr="00414F2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DC0FEC" w:rsidP="00DC0FEC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Резервы предстоящих расходов</w:t>
            </w:r>
            <w:r w:rsidR="00AB5815">
              <w:rPr>
                <w:rFonts w:ascii="Arial" w:eastAsia="Times New Roman" w:hAnsi="Arial" w:cs="Arial"/>
                <w:sz w:val="26"/>
                <w:szCs w:val="26"/>
              </w:rPr>
              <w:t>, начисление страховых взносов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AB5815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DC0FEC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DC0FEC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</w:tr>
    </w:tbl>
    <w:p w:rsidR="00372187" w:rsidRDefault="00372187" w:rsidP="00372187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sub_1500"/>
      <w:bookmarkEnd w:id="9"/>
    </w:p>
    <w:tbl>
      <w:tblPr>
        <w:tblW w:w="15288" w:type="dxa"/>
        <w:tblInd w:w="93" w:type="dxa"/>
        <w:tblLayout w:type="fixed"/>
        <w:tblCellMar>
          <w:left w:w="113" w:type="dxa"/>
        </w:tblCellMar>
        <w:tblLook w:val="0000"/>
      </w:tblPr>
      <w:tblGrid>
        <w:gridCol w:w="6578"/>
        <w:gridCol w:w="1259"/>
        <w:gridCol w:w="980"/>
        <w:gridCol w:w="839"/>
        <w:gridCol w:w="699"/>
        <w:gridCol w:w="699"/>
        <w:gridCol w:w="980"/>
        <w:gridCol w:w="839"/>
        <w:gridCol w:w="839"/>
        <w:gridCol w:w="839"/>
        <w:gridCol w:w="737"/>
      </w:tblGrid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</w:rPr>
              <w:t>РАЗДЕЛ 5. САНКЦИОНИРОВАНИЕ РАСХОДОВ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Cs/>
                <w:color w:val="26282F"/>
                <w:sz w:val="26"/>
                <w:szCs w:val="26"/>
              </w:rPr>
              <w:t>Лимиты бюджетных обязательств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Cs/>
                <w:color w:val="26282F"/>
                <w:sz w:val="26"/>
                <w:szCs w:val="26"/>
              </w:rPr>
              <w:t>Лимиты бюджетных обязательств текущего финансового года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Cs/>
                <w:color w:val="26282F"/>
                <w:sz w:val="26"/>
                <w:szCs w:val="26"/>
              </w:rPr>
              <w:t>Лимиты бюджетных обязательств получателей бюджетных средств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Cs/>
                <w:color w:val="26282F"/>
                <w:sz w:val="26"/>
                <w:szCs w:val="26"/>
              </w:rPr>
              <w:t>Полученные лимиты бюджетных обязательств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Принятые обязательства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Принятые обязательства на текущий финансовый год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Принятые обязательства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Принятые обязательства по расходам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Принятые обязательства по оплате труда и начислениям на выплаты по оплате труда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Принятые обязательства по заработной плате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Принятые обязательства по прочим выплатам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Принятые обязательства по начислениям на выплаты по оплате труда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Принятые обязательства по оплате работ, услуг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Принятые обязательства по услугам связи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Принятые обязательства по транспортным услугам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Принятые обязательства по коммунальным услугам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Принятые обязательства по арендной плате за пользование имуществом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Принятые обязательства по работам, услугам по содержанию имущества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Принятые обязательства по прочим работам, услугам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Принятые обязательства по обслуживанию долговых обязательств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Принятые обязательства по обслуживанию долговых обязательств перед резидентами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Принятые обязательства по обслуживанию долговых обязательств перед нерезидентами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Принятые обязательства по безвозмездным перечисления организациям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Принятые обязательства по безвозмездным перечисления государственным и муниципальным организациям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Принятые обязательства по безвозмездным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Принятые обязательства по безвозмездным перечисления бюджетам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Принятые обязательства по перечислениям наднациональным организациям и правительствам иностранных государств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Принятые обязательства по перечислениям международным организациям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Принятые бюджетные обязательства по 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социальному обеспечению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Принятые обязательства по пособиям по социальной помощи населению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Принятые обязательства по пенсиям, пособиям, выплачиваемым организациями сектора государственного управления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Принятые обязательства по прочим расходам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Принятые обязательства по приобретению нефинансовых активов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Принятые обязательства по приобретению основных средств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Принятые обязательства по приобретению нематериальных активов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Принятые обязательства по приобретению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</w:rPr>
              <w:t>непроизведенных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</w:rPr>
              <w:t xml:space="preserve"> активов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Принятые обязательства по приобретению материальных запасов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Принятые обязательства по приобретению финансовых активов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Принятые обязательства по изменению (увеличению) остатка денежных средств учреждения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Принятые обязательства по приобретению ценных бумаг, кроме акций и иных форм участия в капитале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Принятые денежные обязательства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Принятые денежные обязательства по расходам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Принятые денежные обязательства по оплате труда и начисления на выплаты по оплате труда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Принятые денежные обязательства по заработной 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плате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Принятые денежные бюджетные обязательства по прочим выплатам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Принятые денежные обязательства по начислениям на выплаты по оплате труда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Принятые денежные обязательства по оплате работ, услуг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Принятые денежные обязательства по услугам связи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Принятые денежные обязательства по транспортным услугам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Принятые денежные обязательства по коммунальным услугам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Принятые денежные обязательства по арендной плате за пользование имуществом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Принятые денежные обязательства по работам, услугам по содержанию имущества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Принятые денежные обязательства по прочим работам, услугам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Принятые денежные обязательства по обслуживанию долговых обязательств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Принятые денежные обязательства по обслуживанию долговых обязательств перед резидентами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Принятые денежные обязательства по обслуживанию долговых обязательств перед нерезидентами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Принятые денежные обязательства по безвозмездным перечислениям организациям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Принятые денежные обязательства по 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безвозмездным перечислениям государственным и муниципальным организациям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Принятые денежные обязательства по безвозмездным перечислениям организациям, за исключением государственных и муниципальных организаций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Принятые денежные обязательства по социальному обеспечению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Принятые денежные обязательства по пособиям по социальной помощи населению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Принятые денежные обязательства по пенсиям, пособиям, выплачиваемым организациями сектора государственного управления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Принятые денежные обязательства по прочим расходам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Принятые денежные обязательства по приобретению нефинансовых активов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Принятые денежные обязательства по приобретению основных средств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Принятые денежные обязательства по приобретению нематериальных активов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Принятые денежные обязательства по приобретению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</w:rPr>
              <w:t>непроизведенных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</w:rPr>
              <w:t xml:space="preserve"> активов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Принятые денежные обязательства по приобретению материальных запасов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Принятые денежные обязательства по приобретению финансовых активов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Принятые денежные обязательства по изменению (увеличению) остатка денежных средств учреждения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Бюджетные ассигнования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Бюджетные ассигнования текущего финансового года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Полученные бюджетные ассигнования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Сметные (плановые) назначения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Сметные (плановые) назначения текущего финансового года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Сметные (плановые) назначения по доходам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Сметные (плановые) назначения по доходам от собственности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Сметные (плановые) назначения по доходам от оказания платных услуг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Сметные (плановые) назначения по доходам от сумм принудительного изъятия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Сметные (плановые) назначения по доходам от безвозмездных поступлений от бюджетов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Сметные (плановые) назначения по доходам от наднациональных организаций и правительств иностранных государств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Сметные (плановые) назначения по доходам от поступления от международных финансовых организаций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Сметные (плановые) назначения по доходам от операций с активами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Сметные (плановые) назначения по доходам от переоценки активов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Сметные (плановые) назначения по доходам от операций с активами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Сметные (плановые) назначения по доходам от операций с активами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Сметные (плановые) назначения по прочим доходам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Сметные (плановые) назначения по выбытию финансовых активов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Сметные (плановые) назначения по изменению (уменьшению) остатка денежных средств учреждения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Сметные (плановые) назначения по транспортным услугам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Сметные (плановые) назначения по коммунальным услугам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Сметные (плановые) назначения по работам, услугам по содержанию имущества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Сметные (плановые) назначения по прочим работам, услугам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Сметные (плановые) назначения по безвозмездным перечислениям организациям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Сметные (плановые) назначения по безвозмездным перечислениям государственным и муниципальным организациям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Сметные (плановые) назначения по безвозмездным перечислениям организациям, за исключением государственных и муниципальных организаций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Сметные (плановые) назначения по безвозмездным перечислениям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Сметные (плановые) назначения по перечислениям наднациональным организациям и правительствам 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иностранных государств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Сметные (плановые) назначения по социальному обеспечению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Сметные (плановые) назначения по пособиям по социальной помощи населению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Сметные (плановые) назначения по прочим расходам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Сметные (плановые) назначения по приобретению нефинансовых активов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Сметные (плановые) назначения по приобретению основных средств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Сметные (плановые) назначения по приобретению материальных запасов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Право на принятие обязательств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Право на принятие обязательств на текущий финансовый год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Утвержденный объем финансового обеспечения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372187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0" w:name="_Hlk561786"/>
            <w:r>
              <w:rPr>
                <w:rFonts w:ascii="Arial" w:eastAsia="Times New Roman" w:hAnsi="Arial" w:cs="Arial"/>
                <w:sz w:val="26"/>
                <w:szCs w:val="26"/>
              </w:rPr>
              <w:t>Утвержденный объем финансового обеспечения на текущий финансовый год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widowControl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bookmarkEnd w:id="10"/>
      <w:tr w:rsidR="00AB5815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815" w:rsidRDefault="00AB5815" w:rsidP="00AB5815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Утвержденный объем финансового обеспечения на следующий финансовый год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815" w:rsidRDefault="00AB5815" w:rsidP="00634604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815" w:rsidRDefault="00AB5815" w:rsidP="00634604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815" w:rsidRDefault="00AB5815" w:rsidP="00634604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815" w:rsidRDefault="00AB5815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815" w:rsidRDefault="00AB5815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815" w:rsidRDefault="00AB5815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815" w:rsidRDefault="00AB5815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815" w:rsidRDefault="00AB5815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815" w:rsidRDefault="00AB5815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815" w:rsidRDefault="00AB5815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9B05A5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5A5" w:rsidRDefault="009B05A5" w:rsidP="00AB5815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Получено финансового обеспечения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5A5" w:rsidRDefault="009B05A5" w:rsidP="00634604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5A5" w:rsidRDefault="009B05A5" w:rsidP="00634604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5A5" w:rsidRDefault="009B05A5" w:rsidP="00634604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5A5" w:rsidRDefault="009B05A5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5A5" w:rsidRDefault="009B05A5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5A5" w:rsidRDefault="009B05A5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5A5" w:rsidRDefault="009B05A5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5A5" w:rsidRDefault="009B05A5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5A5" w:rsidRDefault="009B05A5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5A5" w:rsidRDefault="009B05A5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CD7CEE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CEE" w:rsidRDefault="00CD7CEE" w:rsidP="00AB5815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Получено финансового обеспечения текущего финансового года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CEE" w:rsidRDefault="00CD7CEE" w:rsidP="00634604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CEE" w:rsidRDefault="00CD7CEE" w:rsidP="00634604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CEE" w:rsidRDefault="00CD7CEE" w:rsidP="00634604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CEE" w:rsidRDefault="00CD7CEE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CEE" w:rsidRDefault="00CD7CEE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CEE" w:rsidRDefault="00CD7CEE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CEE" w:rsidRDefault="00CD7CEE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CEE" w:rsidRDefault="00CD7CEE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CEE" w:rsidRDefault="00CD7CEE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CEE" w:rsidRDefault="00CD7CEE" w:rsidP="0025728D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CD7CEE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CEE" w:rsidRDefault="00CD7CEE" w:rsidP="00AB5815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Получено финансового обеспечения текущего финансового года от аренды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CEE" w:rsidRDefault="00CD7CEE" w:rsidP="00C354B3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CEE" w:rsidRDefault="00CD7CEE" w:rsidP="00C354B3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CEE" w:rsidRDefault="00CD7CEE" w:rsidP="00C354B3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CEE" w:rsidRDefault="00CD7CEE" w:rsidP="00C354B3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CEE" w:rsidRDefault="00CD7CEE" w:rsidP="00C354B3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CEE" w:rsidRDefault="00CD7CEE" w:rsidP="00C354B3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CEE" w:rsidRDefault="00CD7CEE" w:rsidP="00C354B3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CEE" w:rsidRDefault="00CD7CEE" w:rsidP="00C354B3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CEE" w:rsidRDefault="00CD7CEE" w:rsidP="00C354B3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CEE" w:rsidRDefault="00CD7CEE" w:rsidP="00C354B3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</w:tr>
      <w:tr w:rsidR="00CD7CEE" w:rsidTr="00AB581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CEE" w:rsidRDefault="00CD7CEE" w:rsidP="00AB5815">
            <w:pPr>
              <w:widowControl w:val="0"/>
              <w:spacing w:after="0" w:line="10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Получено финансового обеспечения текущего финансового года от оказания платных услуг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CEE" w:rsidRDefault="00CD7CEE" w:rsidP="00C354B3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CEE" w:rsidRDefault="00CD7CEE" w:rsidP="00C354B3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CEE" w:rsidRDefault="00CD7CEE" w:rsidP="00C354B3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CEE" w:rsidRDefault="00CD7CEE" w:rsidP="00C354B3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CEE" w:rsidRDefault="00CD7CEE" w:rsidP="00C354B3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CEE" w:rsidRDefault="00CD7CEE" w:rsidP="00C354B3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CEE" w:rsidRDefault="00CD7CEE" w:rsidP="00C354B3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CEE" w:rsidRDefault="00CD7CEE" w:rsidP="00C354B3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CEE" w:rsidRDefault="00CD7CEE" w:rsidP="00C354B3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CEE" w:rsidRDefault="00CD7CEE" w:rsidP="00C354B3">
            <w:pPr>
              <w:widowControl w:val="0"/>
              <w:spacing w:after="0" w:line="10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</w:tr>
    </w:tbl>
    <w:p w:rsidR="00372187" w:rsidRDefault="00372187" w:rsidP="00372187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72187" w:rsidRDefault="00372187" w:rsidP="003721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187" w:rsidRDefault="00372187" w:rsidP="003721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187" w:rsidRDefault="00372187" w:rsidP="0037218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187" w:rsidRDefault="00372187" w:rsidP="0037218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Забалансовые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счета</w:t>
      </w:r>
    </w:p>
    <w:tbl>
      <w:tblPr>
        <w:tblW w:w="0" w:type="auto"/>
        <w:tblInd w:w="93" w:type="dxa"/>
        <w:tblLayout w:type="fixed"/>
        <w:tblCellMar>
          <w:left w:w="113" w:type="dxa"/>
        </w:tblCellMar>
        <w:tblLook w:val="0000"/>
      </w:tblPr>
      <w:tblGrid>
        <w:gridCol w:w="8819"/>
        <w:gridCol w:w="1430"/>
      </w:tblGrid>
      <w:tr w:rsidR="00372187" w:rsidTr="0025728D"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счета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счета</w:t>
            </w:r>
          </w:p>
        </w:tc>
      </w:tr>
      <w:tr w:rsidR="00372187" w:rsidTr="0025728D">
        <w:tc>
          <w:tcPr>
            <w:tcW w:w="8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2187" w:rsidTr="0025728D">
        <w:tc>
          <w:tcPr>
            <w:tcW w:w="8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sub_1001"/>
            <w:r>
              <w:rPr>
                <w:rFonts w:ascii="Times New Roman" w:hAnsi="Times New Roman" w:cs="Times New Roman"/>
                <w:sz w:val="28"/>
                <w:szCs w:val="28"/>
              </w:rPr>
              <w:t>Имущество, полученное в пользование</w:t>
            </w:r>
            <w:bookmarkEnd w:id="11"/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372187" w:rsidTr="0025728D">
        <w:tc>
          <w:tcPr>
            <w:tcW w:w="8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Недвижимое имущество в пользовании по договорам безвозмездного пользования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</w:tr>
      <w:tr w:rsidR="00372187" w:rsidTr="0025728D">
        <w:tc>
          <w:tcPr>
            <w:tcW w:w="8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Недвижимое имущество в пользовании по договорам аренды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</w:tr>
      <w:tr w:rsidR="00372187" w:rsidTr="0025728D">
        <w:tc>
          <w:tcPr>
            <w:tcW w:w="8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Особо ценное движимое имущество в пользовании по договорам аренды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01.22</w:t>
            </w:r>
          </w:p>
        </w:tc>
      </w:tr>
      <w:tr w:rsidR="00372187" w:rsidTr="0025728D">
        <w:tc>
          <w:tcPr>
            <w:tcW w:w="8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 движимое имущество в пользовании по договорам безвозмездного пользования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01.31</w:t>
            </w:r>
          </w:p>
        </w:tc>
      </w:tr>
      <w:tr w:rsidR="00372187" w:rsidTr="0025728D">
        <w:tc>
          <w:tcPr>
            <w:tcW w:w="8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 движимое имущество в пользовании по договорам аренды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01.32</w:t>
            </w:r>
          </w:p>
        </w:tc>
      </w:tr>
      <w:tr w:rsidR="00634604" w:rsidTr="0025728D">
        <w:tc>
          <w:tcPr>
            <w:tcW w:w="8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604" w:rsidRDefault="00634604" w:rsidP="0025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Материальные ценности на хранении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604" w:rsidRDefault="00634604" w:rsidP="00634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634604" w:rsidTr="0025728D">
        <w:tc>
          <w:tcPr>
            <w:tcW w:w="8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604" w:rsidRDefault="00634604" w:rsidP="0025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средства на хранении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604" w:rsidRDefault="00634604" w:rsidP="0025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</w:t>
            </w:r>
          </w:p>
        </w:tc>
      </w:tr>
      <w:tr w:rsidR="00634604" w:rsidTr="0025728D">
        <w:tc>
          <w:tcPr>
            <w:tcW w:w="8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604" w:rsidRDefault="00634604" w:rsidP="0025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Материальные запасы на хранении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604" w:rsidRDefault="00634604" w:rsidP="0025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02.2</w:t>
            </w:r>
          </w:p>
        </w:tc>
      </w:tr>
      <w:tr w:rsidR="00C354B3" w:rsidTr="0025728D">
        <w:tc>
          <w:tcPr>
            <w:tcW w:w="8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4B3" w:rsidRPr="00B51C1C" w:rsidRDefault="00B51C1C" w:rsidP="0025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C1C">
              <w:rPr>
                <w:rFonts w:ascii="Times New Roman" w:hAnsi="Times New Roman" w:cs="Times New Roman"/>
                <w:sz w:val="28"/>
                <w:szCs w:val="28"/>
              </w:rPr>
              <w:t>Задолженность неплатежеспособных дебиторов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4B3" w:rsidRDefault="00B51C1C" w:rsidP="0025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372187" w:rsidTr="0025728D">
        <w:tc>
          <w:tcPr>
            <w:tcW w:w="8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sub_1003"/>
            <w:r>
              <w:rPr>
                <w:rFonts w:ascii="Times New Roman" w:hAnsi="Times New Roman" w:cs="Times New Roman"/>
                <w:sz w:val="28"/>
                <w:szCs w:val="28"/>
              </w:rPr>
              <w:t>Бланки строгой отчетности</w:t>
            </w:r>
            <w:bookmarkEnd w:id="12"/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372187" w:rsidTr="0025728D">
        <w:tc>
          <w:tcPr>
            <w:tcW w:w="8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Бланки строгой отчетности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ед.)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</w:t>
            </w:r>
          </w:p>
        </w:tc>
      </w:tr>
      <w:tr w:rsidR="00372187" w:rsidTr="0025728D">
        <w:tc>
          <w:tcPr>
            <w:tcW w:w="8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sub_1007"/>
            <w:r>
              <w:rPr>
                <w:rFonts w:ascii="Times New Roman" w:hAnsi="Times New Roman" w:cs="Times New Roman"/>
                <w:sz w:val="28"/>
                <w:szCs w:val="28"/>
              </w:rPr>
              <w:t>Переходящие награды, призы, кубки и ценные подарки, сувениры</w:t>
            </w:r>
            <w:bookmarkEnd w:id="13"/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</w:tr>
      <w:tr w:rsidR="00372187" w:rsidTr="0025728D">
        <w:tc>
          <w:tcPr>
            <w:tcW w:w="8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Ус.ед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 Переходящие награды, призы, кубки и ценные подарки, сувениры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</w:t>
            </w:r>
          </w:p>
        </w:tc>
      </w:tr>
      <w:tr w:rsidR="00372187" w:rsidTr="0025728D">
        <w:tc>
          <w:tcPr>
            <w:tcW w:w="8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Переходящие награды, призы, кубки и ценные подарки, сувениры по стоимости приобретения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07.2</w:t>
            </w:r>
          </w:p>
        </w:tc>
      </w:tr>
      <w:tr w:rsidR="00372187" w:rsidTr="0025728D">
        <w:tc>
          <w:tcPr>
            <w:tcW w:w="8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sub_1009"/>
            <w:r>
              <w:rPr>
                <w:rFonts w:ascii="Times New Roman" w:hAnsi="Times New Roman" w:cs="Times New Roman"/>
                <w:sz w:val="28"/>
                <w:szCs w:val="28"/>
              </w:rPr>
              <w:t>Запасные части к транспортным средствам, выданные взамен изношенных</w:t>
            </w:r>
            <w:bookmarkEnd w:id="14"/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372187" w:rsidTr="0025728D">
        <w:tc>
          <w:tcPr>
            <w:tcW w:w="8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sub_1017"/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 денежных средств на счета учреждения</w:t>
            </w:r>
            <w:bookmarkEnd w:id="15"/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72187" w:rsidTr="0025728D">
        <w:tc>
          <w:tcPr>
            <w:tcW w:w="8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OLE_LINK1"/>
            <w:bookmarkStart w:id="17" w:name="OLE_LINK2"/>
            <w:bookmarkStart w:id="18" w:name="OLE_LINK3"/>
            <w:r>
              <w:rPr>
                <w:rFonts w:ascii="Times New Roman" w:hAnsi="Times New Roman" w:cs="Times New Roman"/>
                <w:sz w:val="28"/>
                <w:szCs w:val="28"/>
              </w:rPr>
              <w:t>Поступление денежных средств на счета учреждения</w:t>
            </w:r>
            <w:bookmarkEnd w:id="16"/>
            <w:bookmarkEnd w:id="17"/>
            <w:bookmarkEnd w:id="18"/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</w:tr>
      <w:tr w:rsidR="00634604" w:rsidTr="0025728D">
        <w:tc>
          <w:tcPr>
            <w:tcW w:w="8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604" w:rsidRDefault="00634604" w:rsidP="00634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денежных средств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викассу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604" w:rsidRDefault="00634604" w:rsidP="0025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17.34</w:t>
            </w:r>
          </w:p>
        </w:tc>
      </w:tr>
      <w:tr w:rsidR="00372187" w:rsidTr="0025728D">
        <w:tc>
          <w:tcPr>
            <w:tcW w:w="8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sub_1018"/>
            <w:r>
              <w:rPr>
                <w:rFonts w:ascii="Times New Roman" w:hAnsi="Times New Roman" w:cs="Times New Roman"/>
                <w:sz w:val="28"/>
                <w:szCs w:val="28"/>
              </w:rPr>
              <w:t>Выбытия денежных средств со счетов учреждения</w:t>
            </w:r>
            <w:bookmarkEnd w:id="19"/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72187" w:rsidTr="0025728D">
        <w:tc>
          <w:tcPr>
            <w:tcW w:w="8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OLE_LINK6"/>
            <w:bookmarkStart w:id="21" w:name="OLE_LINK7"/>
            <w:bookmarkStart w:id="22" w:name="OLE_LINK11"/>
            <w:r>
              <w:rPr>
                <w:rFonts w:ascii="Times New Roman" w:hAnsi="Times New Roman" w:cs="Times New Roman"/>
                <w:sz w:val="28"/>
                <w:szCs w:val="28"/>
              </w:rPr>
              <w:t>Выбытия денежных средств со счетов учреждения</w:t>
            </w:r>
            <w:bookmarkEnd w:id="20"/>
            <w:bookmarkEnd w:id="21"/>
            <w:bookmarkEnd w:id="22"/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</w:tr>
      <w:tr w:rsidR="00634604" w:rsidTr="0025728D">
        <w:tc>
          <w:tcPr>
            <w:tcW w:w="8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604" w:rsidRDefault="00634604" w:rsidP="00634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Выбытия денежных средств из кассы учреждения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604" w:rsidRDefault="00634604" w:rsidP="0025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18.34</w:t>
            </w:r>
          </w:p>
        </w:tc>
      </w:tr>
      <w:tr w:rsidR="00372187" w:rsidTr="0025728D">
        <w:tc>
          <w:tcPr>
            <w:tcW w:w="8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sub_102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Списанная задолженность невостребованная кредиторами</w:t>
            </w:r>
            <w:bookmarkEnd w:id="23"/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72187" w:rsidTr="0025728D">
        <w:tc>
          <w:tcPr>
            <w:tcW w:w="8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sub_1021"/>
            <w:r>
              <w:rPr>
                <w:rFonts w:ascii="Times New Roman" w:hAnsi="Times New Roman" w:cs="Times New Roman"/>
                <w:sz w:val="28"/>
                <w:szCs w:val="28"/>
              </w:rPr>
              <w:t>Основные средства стоимостью до 3000 рублей включительно в эксплуатации</w:t>
            </w:r>
            <w:bookmarkEnd w:id="24"/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72187" w:rsidTr="0025728D">
        <w:tc>
          <w:tcPr>
            <w:tcW w:w="8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средства стоимостью до 3000 рублей включительно в эксплуатации - особо ценное движимое имущество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21.20</w:t>
            </w:r>
          </w:p>
        </w:tc>
      </w:tr>
      <w:tr w:rsidR="00372187" w:rsidTr="0025728D">
        <w:tc>
          <w:tcPr>
            <w:tcW w:w="8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 - особо ценное движимое имущество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21.24</w:t>
            </w:r>
          </w:p>
        </w:tc>
      </w:tr>
      <w:tr w:rsidR="00372187" w:rsidTr="0025728D">
        <w:tc>
          <w:tcPr>
            <w:tcW w:w="8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средства стоимостью до 3000 рублей включительно в эксплуатации - иное движимое имущество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21.30</w:t>
            </w:r>
          </w:p>
        </w:tc>
      </w:tr>
      <w:tr w:rsidR="00372187" w:rsidTr="0025728D">
        <w:tc>
          <w:tcPr>
            <w:tcW w:w="8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 - иное движимое имущество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21.34</w:t>
            </w:r>
          </w:p>
        </w:tc>
      </w:tr>
      <w:tr w:rsidR="00372187" w:rsidTr="0025728D">
        <w:tc>
          <w:tcPr>
            <w:tcW w:w="8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Производственный и хозяйственный инвентарь - иное движимое имущество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21.36</w:t>
            </w:r>
          </w:p>
        </w:tc>
      </w:tr>
      <w:tr w:rsidR="00372187" w:rsidTr="0025728D">
        <w:tc>
          <w:tcPr>
            <w:tcW w:w="8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основные средства - иное движимое имущество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21.38</w:t>
            </w:r>
          </w:p>
        </w:tc>
      </w:tr>
      <w:tr w:rsidR="006B1134" w:rsidTr="0025728D">
        <w:tc>
          <w:tcPr>
            <w:tcW w:w="8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134" w:rsidRDefault="006B1134" w:rsidP="0025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Имущество, переданное в возмездное пользование (аренда)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134" w:rsidRDefault="006B1134" w:rsidP="0025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B1134" w:rsidTr="0025728D">
        <w:tc>
          <w:tcPr>
            <w:tcW w:w="8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134" w:rsidRDefault="006B1134" w:rsidP="0025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OLE_LINK12"/>
            <w:bookmarkStart w:id="26" w:name="OLE_LINK13"/>
            <w:bookmarkStart w:id="27" w:name="OLE_LINK14"/>
            <w:r>
              <w:rPr>
                <w:rFonts w:ascii="Times New Roman" w:hAnsi="Times New Roman" w:cs="Times New Roman"/>
                <w:sz w:val="28"/>
                <w:szCs w:val="28"/>
              </w:rPr>
              <w:t>Основные средства - недвижимое имущество переданное в аренду</w:t>
            </w:r>
            <w:bookmarkEnd w:id="25"/>
            <w:bookmarkEnd w:id="26"/>
            <w:bookmarkEnd w:id="27"/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134" w:rsidRDefault="006B1134" w:rsidP="0025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</w:tr>
      <w:tr w:rsidR="006B1134" w:rsidTr="0025728D">
        <w:tc>
          <w:tcPr>
            <w:tcW w:w="8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134" w:rsidRDefault="006B1134" w:rsidP="006B1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средства – особо ценное движимое имущество переданное в аренду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134" w:rsidRDefault="006B1134" w:rsidP="0025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</w:tr>
      <w:tr w:rsidR="00372187" w:rsidTr="0025728D">
        <w:tc>
          <w:tcPr>
            <w:tcW w:w="8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0E0" w:rsidRPr="009570E0" w:rsidRDefault="009570E0" w:rsidP="009570E0">
            <w:pPr>
              <w:wordWrap w:val="0"/>
              <w:spacing w:before="10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0E0">
              <w:rPr>
                <w:rFonts w:ascii="Times New Roman" w:hAnsi="Times New Roman" w:cs="Times New Roman"/>
                <w:sz w:val="28"/>
                <w:szCs w:val="28"/>
              </w:rPr>
              <w:t>Материальные ценности, выданные в личное пользование работникам (сотрудникам)</w:t>
            </w:r>
          </w:p>
          <w:p w:rsidR="00372187" w:rsidRDefault="00372187" w:rsidP="0025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Pr="009570E0" w:rsidRDefault="009570E0" w:rsidP="0025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27.00</w:t>
            </w:r>
          </w:p>
        </w:tc>
      </w:tr>
      <w:tr w:rsidR="00372187" w:rsidTr="0025728D">
        <w:tc>
          <w:tcPr>
            <w:tcW w:w="8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187" w:rsidRDefault="00372187" w:rsidP="0025728D">
            <w:pPr>
              <w:jc w:val="both"/>
            </w:pPr>
          </w:p>
        </w:tc>
      </w:tr>
    </w:tbl>
    <w:p w:rsidR="00372187" w:rsidRDefault="00372187" w:rsidP="003721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187" w:rsidRDefault="00372187" w:rsidP="003721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187" w:rsidRDefault="00372187" w:rsidP="003721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586" w:rsidRDefault="006C3586" w:rsidP="006C3586">
      <w:pPr>
        <w:pStyle w:val="23"/>
        <w:rPr>
          <w:rFonts w:ascii="Times New Roman" w:hAnsi="Times New Roman"/>
          <w:sz w:val="28"/>
          <w:szCs w:val="28"/>
        </w:rPr>
      </w:pPr>
      <w:r w:rsidRPr="006C3586">
        <w:rPr>
          <w:rFonts w:ascii="Times New Roman" w:hAnsi="Times New Roman"/>
          <w:sz w:val="28"/>
          <w:szCs w:val="28"/>
        </w:rPr>
        <w:t>Учреждение, при формировании рабочего плана счетов, применяет следующие коды вида финансового обеспечения (деятельности):</w:t>
      </w:r>
    </w:p>
    <w:p w:rsidR="006C3586" w:rsidRPr="006C3586" w:rsidRDefault="006C3586" w:rsidP="006C3586">
      <w:pPr>
        <w:pStyle w:val="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«1» бюджетные инвестиции, публичные обязательства</w:t>
      </w:r>
    </w:p>
    <w:p w:rsidR="006C3586" w:rsidRPr="006C3586" w:rsidRDefault="006C3586" w:rsidP="006C3586">
      <w:pPr>
        <w:pStyle w:val="23"/>
        <w:rPr>
          <w:rFonts w:ascii="Times New Roman" w:hAnsi="Times New Roman"/>
          <w:sz w:val="28"/>
          <w:szCs w:val="28"/>
        </w:rPr>
      </w:pPr>
      <w:r w:rsidRPr="006C3586">
        <w:rPr>
          <w:rFonts w:ascii="Times New Roman" w:hAnsi="Times New Roman"/>
          <w:sz w:val="28"/>
          <w:szCs w:val="28"/>
        </w:rPr>
        <w:t>«2» приносящая доход деятельность (собственные доходы учреждения);</w:t>
      </w:r>
    </w:p>
    <w:p w:rsidR="006C3586" w:rsidRPr="006C3586" w:rsidRDefault="006C3586" w:rsidP="006C3586">
      <w:pPr>
        <w:pStyle w:val="23"/>
        <w:rPr>
          <w:rFonts w:ascii="Times New Roman" w:hAnsi="Times New Roman"/>
          <w:sz w:val="28"/>
          <w:szCs w:val="28"/>
        </w:rPr>
      </w:pPr>
      <w:r w:rsidRPr="006C3586">
        <w:rPr>
          <w:rFonts w:ascii="Times New Roman" w:hAnsi="Times New Roman"/>
          <w:sz w:val="28"/>
          <w:szCs w:val="28"/>
        </w:rPr>
        <w:t>«3» средства во временном распоряжении;</w:t>
      </w:r>
    </w:p>
    <w:p w:rsidR="006C3586" w:rsidRPr="006C3586" w:rsidRDefault="006C3586" w:rsidP="006C3586">
      <w:pPr>
        <w:pStyle w:val="23"/>
        <w:rPr>
          <w:rFonts w:ascii="Times New Roman" w:hAnsi="Times New Roman"/>
          <w:sz w:val="28"/>
          <w:szCs w:val="28"/>
        </w:rPr>
      </w:pPr>
      <w:r w:rsidRPr="006C3586">
        <w:rPr>
          <w:rFonts w:ascii="Times New Roman" w:hAnsi="Times New Roman"/>
          <w:sz w:val="28"/>
          <w:szCs w:val="28"/>
        </w:rPr>
        <w:t>«4» субсидии на выполнение государственного (муниципального) задания;</w:t>
      </w:r>
    </w:p>
    <w:p w:rsidR="006C3586" w:rsidRPr="006C3586" w:rsidRDefault="006C3586" w:rsidP="006C3586">
      <w:pPr>
        <w:pStyle w:val="23"/>
        <w:rPr>
          <w:rFonts w:ascii="Times New Roman" w:hAnsi="Times New Roman"/>
          <w:sz w:val="28"/>
          <w:szCs w:val="28"/>
        </w:rPr>
      </w:pPr>
      <w:r w:rsidRPr="006C3586">
        <w:rPr>
          <w:rFonts w:ascii="Times New Roman" w:hAnsi="Times New Roman"/>
          <w:sz w:val="28"/>
          <w:szCs w:val="28"/>
        </w:rPr>
        <w:t>«5» субсидии на иные цели</w:t>
      </w:r>
      <w:r>
        <w:rPr>
          <w:rFonts w:ascii="Times New Roman" w:hAnsi="Times New Roman"/>
          <w:sz w:val="28"/>
          <w:szCs w:val="28"/>
        </w:rPr>
        <w:t>.</w:t>
      </w:r>
    </w:p>
    <w:p w:rsidR="00372187" w:rsidRDefault="00372187" w:rsidP="00372187"/>
    <w:p w:rsidR="001432DD" w:rsidRDefault="001432DD"/>
    <w:sectPr w:rsidR="001432DD" w:rsidSect="002572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58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2186FAC"/>
    <w:multiLevelType w:val="multilevel"/>
    <w:tmpl w:val="C882C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3D109C5"/>
    <w:multiLevelType w:val="multilevel"/>
    <w:tmpl w:val="F91A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7712D75"/>
    <w:multiLevelType w:val="multilevel"/>
    <w:tmpl w:val="560A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BC70977"/>
    <w:multiLevelType w:val="multilevel"/>
    <w:tmpl w:val="A970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D5935CB"/>
    <w:multiLevelType w:val="multilevel"/>
    <w:tmpl w:val="D8026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EBF6E73"/>
    <w:multiLevelType w:val="multilevel"/>
    <w:tmpl w:val="119A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2771CF0"/>
    <w:multiLevelType w:val="multilevel"/>
    <w:tmpl w:val="AC82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29F18E4"/>
    <w:multiLevelType w:val="multilevel"/>
    <w:tmpl w:val="2292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5B90600"/>
    <w:multiLevelType w:val="multilevel"/>
    <w:tmpl w:val="A6406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0A04CC3"/>
    <w:multiLevelType w:val="multilevel"/>
    <w:tmpl w:val="2B56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56B2E5A"/>
    <w:multiLevelType w:val="multilevel"/>
    <w:tmpl w:val="E6A8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1320B38"/>
    <w:multiLevelType w:val="multilevel"/>
    <w:tmpl w:val="0938F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80B4A58"/>
    <w:multiLevelType w:val="multilevel"/>
    <w:tmpl w:val="B90E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C95521"/>
    <w:multiLevelType w:val="multilevel"/>
    <w:tmpl w:val="2BD2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0D5612B"/>
    <w:multiLevelType w:val="multilevel"/>
    <w:tmpl w:val="013A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A82F2A"/>
    <w:multiLevelType w:val="multilevel"/>
    <w:tmpl w:val="1A70B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4D7A00"/>
    <w:multiLevelType w:val="multilevel"/>
    <w:tmpl w:val="23BE8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501D91"/>
    <w:multiLevelType w:val="multilevel"/>
    <w:tmpl w:val="EBA2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9"/>
  </w:num>
  <w:num w:numId="16">
    <w:abstractNumId w:val="28"/>
  </w:num>
  <w:num w:numId="17">
    <w:abstractNumId w:val="31"/>
  </w:num>
  <w:num w:numId="18">
    <w:abstractNumId w:val="30"/>
  </w:num>
  <w:num w:numId="19">
    <w:abstractNumId w:val="18"/>
  </w:num>
  <w:num w:numId="20">
    <w:abstractNumId w:val="27"/>
  </w:num>
  <w:num w:numId="21">
    <w:abstractNumId w:val="26"/>
  </w:num>
  <w:num w:numId="22">
    <w:abstractNumId w:val="17"/>
  </w:num>
  <w:num w:numId="23">
    <w:abstractNumId w:val="24"/>
  </w:num>
  <w:num w:numId="24">
    <w:abstractNumId w:val="29"/>
  </w:num>
  <w:num w:numId="25">
    <w:abstractNumId w:val="20"/>
  </w:num>
  <w:num w:numId="26">
    <w:abstractNumId w:val="23"/>
  </w:num>
  <w:num w:numId="27">
    <w:abstractNumId w:val="16"/>
  </w:num>
  <w:num w:numId="28">
    <w:abstractNumId w:val="15"/>
  </w:num>
  <w:num w:numId="29">
    <w:abstractNumId w:val="25"/>
  </w:num>
  <w:num w:numId="30">
    <w:abstractNumId w:val="22"/>
  </w:num>
  <w:num w:numId="31">
    <w:abstractNumId w:val="21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2187"/>
    <w:rsid w:val="00041214"/>
    <w:rsid w:val="00087399"/>
    <w:rsid w:val="001432DD"/>
    <w:rsid w:val="00183AB2"/>
    <w:rsid w:val="00255A9A"/>
    <w:rsid w:val="0025728D"/>
    <w:rsid w:val="00261A0B"/>
    <w:rsid w:val="00265F26"/>
    <w:rsid w:val="002F465F"/>
    <w:rsid w:val="00372187"/>
    <w:rsid w:val="00414F2D"/>
    <w:rsid w:val="004258E4"/>
    <w:rsid w:val="0046528E"/>
    <w:rsid w:val="005243D5"/>
    <w:rsid w:val="0054026B"/>
    <w:rsid w:val="005617EA"/>
    <w:rsid w:val="00572C76"/>
    <w:rsid w:val="005A128F"/>
    <w:rsid w:val="005D2BED"/>
    <w:rsid w:val="005D376C"/>
    <w:rsid w:val="0061580F"/>
    <w:rsid w:val="00634604"/>
    <w:rsid w:val="006B1134"/>
    <w:rsid w:val="006C3586"/>
    <w:rsid w:val="00733320"/>
    <w:rsid w:val="007366B0"/>
    <w:rsid w:val="00871BC4"/>
    <w:rsid w:val="008D4ABF"/>
    <w:rsid w:val="009056F4"/>
    <w:rsid w:val="00941798"/>
    <w:rsid w:val="009570E0"/>
    <w:rsid w:val="00965E77"/>
    <w:rsid w:val="009B05A5"/>
    <w:rsid w:val="00AB5815"/>
    <w:rsid w:val="00B51C1C"/>
    <w:rsid w:val="00C31221"/>
    <w:rsid w:val="00C354B3"/>
    <w:rsid w:val="00CD7CEE"/>
    <w:rsid w:val="00CE4956"/>
    <w:rsid w:val="00D33911"/>
    <w:rsid w:val="00D67D29"/>
    <w:rsid w:val="00DC0FEC"/>
    <w:rsid w:val="00E6034C"/>
    <w:rsid w:val="00E73ACC"/>
    <w:rsid w:val="00EA4821"/>
    <w:rsid w:val="00FB4C92"/>
    <w:rsid w:val="00FC2862"/>
    <w:rsid w:val="00FF0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0B"/>
  </w:style>
  <w:style w:type="paragraph" w:styleId="1">
    <w:name w:val="heading 1"/>
    <w:basedOn w:val="a"/>
    <w:next w:val="a0"/>
    <w:link w:val="10"/>
    <w:qFormat/>
    <w:rsid w:val="00372187"/>
    <w:pPr>
      <w:keepNext/>
      <w:suppressAutoHyphens/>
      <w:spacing w:before="240" w:after="60" w:line="100" w:lineRule="atLeast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372187"/>
    <w:pPr>
      <w:keepNext/>
      <w:tabs>
        <w:tab w:val="num" w:pos="0"/>
      </w:tabs>
      <w:suppressAutoHyphens/>
      <w:spacing w:before="240" w:after="60" w:line="100" w:lineRule="atLeast"/>
      <w:ind w:left="576" w:hanging="576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372187"/>
    <w:pPr>
      <w:tabs>
        <w:tab w:val="num" w:pos="0"/>
      </w:tabs>
      <w:suppressAutoHyphens/>
      <w:spacing w:before="28" w:after="28" w:line="100" w:lineRule="atLeast"/>
      <w:ind w:left="720" w:hanging="720"/>
      <w:outlineLvl w:val="2"/>
    </w:pPr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styleId="4">
    <w:name w:val="heading 4"/>
    <w:basedOn w:val="3"/>
    <w:next w:val="a0"/>
    <w:link w:val="40"/>
    <w:qFormat/>
    <w:rsid w:val="00372187"/>
    <w:pPr>
      <w:widowControl w:val="0"/>
      <w:numPr>
        <w:ilvl w:val="3"/>
      </w:numPr>
      <w:tabs>
        <w:tab w:val="num" w:pos="0"/>
      </w:tabs>
      <w:ind w:left="720" w:hanging="720"/>
      <w:jc w:val="both"/>
      <w:outlineLvl w:val="3"/>
    </w:pPr>
    <w:rPr>
      <w:rFonts w:ascii="Arial" w:hAnsi="Arial" w:cs="Arial"/>
      <w:b w:val="0"/>
      <w:bCs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7218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372187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372187"/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customStyle="1" w:styleId="40">
    <w:name w:val="Заголовок 4 Знак"/>
    <w:basedOn w:val="a1"/>
    <w:link w:val="4"/>
    <w:rsid w:val="00372187"/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WW8Num1z0">
    <w:name w:val="WW8Num1z0"/>
    <w:rsid w:val="00372187"/>
  </w:style>
  <w:style w:type="character" w:customStyle="1" w:styleId="WW8Num1z1">
    <w:name w:val="WW8Num1z1"/>
    <w:rsid w:val="00372187"/>
    <w:rPr>
      <w:rFonts w:cs="Times New Roman"/>
    </w:rPr>
  </w:style>
  <w:style w:type="character" w:customStyle="1" w:styleId="WW8Num1z2">
    <w:name w:val="WW8Num1z2"/>
    <w:rsid w:val="00372187"/>
  </w:style>
  <w:style w:type="character" w:customStyle="1" w:styleId="WW8Num1z3">
    <w:name w:val="WW8Num1z3"/>
    <w:rsid w:val="00372187"/>
  </w:style>
  <w:style w:type="character" w:customStyle="1" w:styleId="WW8Num1z4">
    <w:name w:val="WW8Num1z4"/>
    <w:rsid w:val="00372187"/>
  </w:style>
  <w:style w:type="character" w:customStyle="1" w:styleId="WW8Num1z5">
    <w:name w:val="WW8Num1z5"/>
    <w:rsid w:val="00372187"/>
  </w:style>
  <w:style w:type="character" w:customStyle="1" w:styleId="WW8Num1z6">
    <w:name w:val="WW8Num1z6"/>
    <w:rsid w:val="00372187"/>
  </w:style>
  <w:style w:type="character" w:customStyle="1" w:styleId="WW8Num1z7">
    <w:name w:val="WW8Num1z7"/>
    <w:rsid w:val="00372187"/>
  </w:style>
  <w:style w:type="character" w:customStyle="1" w:styleId="WW8Num1z8">
    <w:name w:val="WW8Num1z8"/>
    <w:rsid w:val="00372187"/>
  </w:style>
  <w:style w:type="character" w:customStyle="1" w:styleId="WW8Num2z0">
    <w:name w:val="WW8Num2z0"/>
    <w:rsid w:val="00372187"/>
  </w:style>
  <w:style w:type="character" w:customStyle="1" w:styleId="WW8Num2z1">
    <w:name w:val="WW8Num2z1"/>
    <w:rsid w:val="00372187"/>
    <w:rPr>
      <w:rFonts w:cs="Times New Roman"/>
    </w:rPr>
  </w:style>
  <w:style w:type="character" w:customStyle="1" w:styleId="WW8Num2z2">
    <w:name w:val="WW8Num2z2"/>
    <w:rsid w:val="00372187"/>
  </w:style>
  <w:style w:type="character" w:customStyle="1" w:styleId="WW8Num2z3">
    <w:name w:val="WW8Num2z3"/>
    <w:rsid w:val="00372187"/>
  </w:style>
  <w:style w:type="character" w:customStyle="1" w:styleId="WW8Num2z4">
    <w:name w:val="WW8Num2z4"/>
    <w:rsid w:val="00372187"/>
  </w:style>
  <w:style w:type="character" w:customStyle="1" w:styleId="WW8Num2z5">
    <w:name w:val="WW8Num2z5"/>
    <w:rsid w:val="00372187"/>
  </w:style>
  <w:style w:type="character" w:customStyle="1" w:styleId="WW8Num2z6">
    <w:name w:val="WW8Num2z6"/>
    <w:rsid w:val="00372187"/>
  </w:style>
  <w:style w:type="character" w:customStyle="1" w:styleId="WW8Num2z7">
    <w:name w:val="WW8Num2z7"/>
    <w:rsid w:val="00372187"/>
  </w:style>
  <w:style w:type="character" w:customStyle="1" w:styleId="WW8Num2z8">
    <w:name w:val="WW8Num2z8"/>
    <w:rsid w:val="00372187"/>
  </w:style>
  <w:style w:type="character" w:customStyle="1" w:styleId="WW8Num3z0">
    <w:name w:val="WW8Num3z0"/>
    <w:rsid w:val="00372187"/>
    <w:rPr>
      <w:rFonts w:ascii="Symbol" w:hAnsi="Symbol" w:cs="Symbol"/>
    </w:rPr>
  </w:style>
  <w:style w:type="character" w:customStyle="1" w:styleId="WW8Num3z1">
    <w:name w:val="WW8Num3z1"/>
    <w:rsid w:val="00372187"/>
    <w:rPr>
      <w:rFonts w:ascii="Courier New" w:hAnsi="Courier New" w:cs="Courier New"/>
    </w:rPr>
  </w:style>
  <w:style w:type="character" w:customStyle="1" w:styleId="WW8Num3z2">
    <w:name w:val="WW8Num3z2"/>
    <w:rsid w:val="00372187"/>
    <w:rPr>
      <w:rFonts w:ascii="Wingdings" w:hAnsi="Wingdings" w:cs="Wingdings"/>
    </w:rPr>
  </w:style>
  <w:style w:type="character" w:customStyle="1" w:styleId="WW8Num3z3">
    <w:name w:val="WW8Num3z3"/>
    <w:rsid w:val="00372187"/>
  </w:style>
  <w:style w:type="character" w:customStyle="1" w:styleId="WW8Num3z4">
    <w:name w:val="WW8Num3z4"/>
    <w:rsid w:val="00372187"/>
  </w:style>
  <w:style w:type="character" w:customStyle="1" w:styleId="WW8Num3z5">
    <w:name w:val="WW8Num3z5"/>
    <w:rsid w:val="00372187"/>
  </w:style>
  <w:style w:type="character" w:customStyle="1" w:styleId="WW8Num3z6">
    <w:name w:val="WW8Num3z6"/>
    <w:rsid w:val="00372187"/>
  </w:style>
  <w:style w:type="character" w:customStyle="1" w:styleId="WW8Num3z7">
    <w:name w:val="WW8Num3z7"/>
    <w:rsid w:val="00372187"/>
  </w:style>
  <w:style w:type="character" w:customStyle="1" w:styleId="WW8Num3z8">
    <w:name w:val="WW8Num3z8"/>
    <w:rsid w:val="00372187"/>
  </w:style>
  <w:style w:type="character" w:customStyle="1" w:styleId="WW8Num4z0">
    <w:name w:val="WW8Num4z0"/>
    <w:rsid w:val="00372187"/>
    <w:rPr>
      <w:rFonts w:cs="Times New Roman"/>
    </w:rPr>
  </w:style>
  <w:style w:type="character" w:customStyle="1" w:styleId="WW8Num4z1">
    <w:name w:val="WW8Num4z1"/>
    <w:rsid w:val="00372187"/>
  </w:style>
  <w:style w:type="character" w:customStyle="1" w:styleId="WW8Num4z2">
    <w:name w:val="WW8Num4z2"/>
    <w:rsid w:val="00372187"/>
  </w:style>
  <w:style w:type="character" w:customStyle="1" w:styleId="WW8Num5z0">
    <w:name w:val="WW8Num5z0"/>
    <w:rsid w:val="00372187"/>
  </w:style>
  <w:style w:type="character" w:customStyle="1" w:styleId="WW8Num5z1">
    <w:name w:val="WW8Num5z1"/>
    <w:rsid w:val="00372187"/>
  </w:style>
  <w:style w:type="character" w:customStyle="1" w:styleId="WW8Num5z2">
    <w:name w:val="WW8Num5z2"/>
    <w:rsid w:val="00372187"/>
  </w:style>
  <w:style w:type="character" w:customStyle="1" w:styleId="WW8Num5z3">
    <w:name w:val="WW8Num5z3"/>
    <w:rsid w:val="00372187"/>
  </w:style>
  <w:style w:type="character" w:customStyle="1" w:styleId="WW8Num5z4">
    <w:name w:val="WW8Num5z4"/>
    <w:rsid w:val="00372187"/>
  </w:style>
  <w:style w:type="character" w:customStyle="1" w:styleId="WW8Num5z5">
    <w:name w:val="WW8Num5z5"/>
    <w:rsid w:val="00372187"/>
  </w:style>
  <w:style w:type="character" w:customStyle="1" w:styleId="WW8Num5z6">
    <w:name w:val="WW8Num5z6"/>
    <w:rsid w:val="00372187"/>
  </w:style>
  <w:style w:type="character" w:customStyle="1" w:styleId="WW8Num5z7">
    <w:name w:val="WW8Num5z7"/>
    <w:rsid w:val="00372187"/>
  </w:style>
  <w:style w:type="character" w:customStyle="1" w:styleId="WW8Num5z8">
    <w:name w:val="WW8Num5z8"/>
    <w:rsid w:val="00372187"/>
  </w:style>
  <w:style w:type="character" w:customStyle="1" w:styleId="WW8Num6z0">
    <w:name w:val="WW8Num6z0"/>
    <w:rsid w:val="00372187"/>
  </w:style>
  <w:style w:type="character" w:customStyle="1" w:styleId="WW8Num6z1">
    <w:name w:val="WW8Num6z1"/>
    <w:rsid w:val="00372187"/>
  </w:style>
  <w:style w:type="character" w:customStyle="1" w:styleId="WW8Num6z2">
    <w:name w:val="WW8Num6z2"/>
    <w:rsid w:val="00372187"/>
  </w:style>
  <w:style w:type="character" w:customStyle="1" w:styleId="WW8Num6z3">
    <w:name w:val="WW8Num6z3"/>
    <w:rsid w:val="00372187"/>
  </w:style>
  <w:style w:type="character" w:customStyle="1" w:styleId="WW8Num6z4">
    <w:name w:val="WW8Num6z4"/>
    <w:rsid w:val="00372187"/>
  </w:style>
  <w:style w:type="character" w:customStyle="1" w:styleId="WW8Num6z5">
    <w:name w:val="WW8Num6z5"/>
    <w:rsid w:val="00372187"/>
  </w:style>
  <w:style w:type="character" w:customStyle="1" w:styleId="WW8Num6z6">
    <w:name w:val="WW8Num6z6"/>
    <w:rsid w:val="00372187"/>
  </w:style>
  <w:style w:type="character" w:customStyle="1" w:styleId="WW8Num6z7">
    <w:name w:val="WW8Num6z7"/>
    <w:rsid w:val="00372187"/>
  </w:style>
  <w:style w:type="character" w:customStyle="1" w:styleId="WW8Num6z8">
    <w:name w:val="WW8Num6z8"/>
    <w:rsid w:val="00372187"/>
  </w:style>
  <w:style w:type="character" w:customStyle="1" w:styleId="WW8Num4z3">
    <w:name w:val="WW8Num4z3"/>
    <w:rsid w:val="00372187"/>
  </w:style>
  <w:style w:type="character" w:customStyle="1" w:styleId="WW8Num4z4">
    <w:name w:val="WW8Num4z4"/>
    <w:rsid w:val="00372187"/>
  </w:style>
  <w:style w:type="character" w:customStyle="1" w:styleId="WW8Num4z5">
    <w:name w:val="WW8Num4z5"/>
    <w:rsid w:val="00372187"/>
  </w:style>
  <w:style w:type="character" w:customStyle="1" w:styleId="WW8Num4z6">
    <w:name w:val="WW8Num4z6"/>
    <w:rsid w:val="00372187"/>
  </w:style>
  <w:style w:type="character" w:customStyle="1" w:styleId="WW8Num4z7">
    <w:name w:val="WW8Num4z7"/>
    <w:rsid w:val="00372187"/>
  </w:style>
  <w:style w:type="character" w:customStyle="1" w:styleId="WW8Num4z8">
    <w:name w:val="WW8Num4z8"/>
    <w:rsid w:val="00372187"/>
  </w:style>
  <w:style w:type="character" w:customStyle="1" w:styleId="11">
    <w:name w:val="Основной шрифт абзаца1"/>
    <w:rsid w:val="00372187"/>
  </w:style>
  <w:style w:type="character" w:styleId="a4">
    <w:name w:val="Hyperlink"/>
    <w:basedOn w:val="11"/>
    <w:rsid w:val="00372187"/>
    <w:rPr>
      <w:color w:val="0000FF"/>
      <w:u w:val="single"/>
    </w:rPr>
  </w:style>
  <w:style w:type="character" w:customStyle="1" w:styleId="a5">
    <w:name w:val="Нумерованный список Знак"/>
    <w:basedOn w:val="11"/>
    <w:rsid w:val="00372187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11"/>
    <w:rsid w:val="00372187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11"/>
    <w:rsid w:val="00372187"/>
    <w:rPr>
      <w:rFonts w:ascii="Times New Roman" w:eastAsia="Times New Roman" w:hAnsi="Times New Roman" w:cs="Times New Roman"/>
      <w:sz w:val="24"/>
      <w:szCs w:val="24"/>
    </w:rPr>
  </w:style>
  <w:style w:type="character" w:customStyle="1" w:styleId="1212">
    <w:name w:val="Стиль Нумерованный список + По ширине Перед:  12 пт После:  12 пт Знак"/>
    <w:basedOn w:val="a5"/>
    <w:rsid w:val="00372187"/>
    <w:rPr>
      <w:szCs w:val="20"/>
    </w:rPr>
  </w:style>
  <w:style w:type="character" w:customStyle="1" w:styleId="21">
    <w:name w:val="Основной текст с отступом 2 Знак"/>
    <w:basedOn w:val="11"/>
    <w:rsid w:val="00372187"/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11"/>
    <w:rsid w:val="00372187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basedOn w:val="11"/>
    <w:rsid w:val="00372187"/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3 уровень Знак"/>
    <w:basedOn w:val="1212"/>
    <w:rsid w:val="00372187"/>
    <w:rPr>
      <w:rFonts w:ascii="Times New Roman CYR" w:hAnsi="Times New Roman CYR" w:cs="Times New Roman CYR"/>
    </w:rPr>
  </w:style>
  <w:style w:type="character" w:styleId="a9">
    <w:name w:val="Strong"/>
    <w:basedOn w:val="11"/>
    <w:qFormat/>
    <w:rsid w:val="00372187"/>
    <w:rPr>
      <w:b/>
      <w:bCs/>
    </w:rPr>
  </w:style>
  <w:style w:type="character" w:customStyle="1" w:styleId="fill1">
    <w:name w:val="fill1"/>
    <w:basedOn w:val="11"/>
    <w:rsid w:val="00372187"/>
    <w:rPr>
      <w:color w:val="FF0000"/>
    </w:rPr>
  </w:style>
  <w:style w:type="character" w:customStyle="1" w:styleId="searchcolor">
    <w:name w:val="search_color"/>
    <w:basedOn w:val="11"/>
    <w:rsid w:val="00372187"/>
  </w:style>
  <w:style w:type="character" w:customStyle="1" w:styleId="aa">
    <w:name w:val="Текст выноски Знак"/>
    <w:basedOn w:val="11"/>
    <w:rsid w:val="00372187"/>
    <w:rPr>
      <w:rFonts w:ascii="Tahoma" w:eastAsia="Times New Roman" w:hAnsi="Tahoma" w:cs="Tahoma"/>
      <w:sz w:val="16"/>
      <w:szCs w:val="16"/>
    </w:rPr>
  </w:style>
  <w:style w:type="character" w:customStyle="1" w:styleId="HTML">
    <w:name w:val="Стандартный HTML Знак"/>
    <w:basedOn w:val="11"/>
    <w:link w:val="HTML0"/>
    <w:uiPriority w:val="99"/>
    <w:semiHidden/>
    <w:rsid w:val="00372187"/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basedOn w:val="11"/>
    <w:rsid w:val="00372187"/>
    <w:rPr>
      <w:rFonts w:ascii="Consolas" w:hAnsi="Consolas" w:cs="Consolas"/>
      <w:sz w:val="20"/>
      <w:szCs w:val="20"/>
    </w:rPr>
  </w:style>
  <w:style w:type="character" w:customStyle="1" w:styleId="ab">
    <w:name w:val="Цветовое выделение"/>
    <w:rsid w:val="00372187"/>
    <w:rPr>
      <w:b/>
      <w:color w:val="26282F"/>
      <w:sz w:val="26"/>
    </w:rPr>
  </w:style>
  <w:style w:type="character" w:customStyle="1" w:styleId="ac">
    <w:name w:val="Опечатки"/>
    <w:rsid w:val="00372187"/>
    <w:rPr>
      <w:color w:val="FF0000"/>
      <w:sz w:val="26"/>
    </w:rPr>
  </w:style>
  <w:style w:type="character" w:customStyle="1" w:styleId="ad">
    <w:name w:val="Сравнение редакций. Добавленный фрагмент"/>
    <w:rsid w:val="00372187"/>
    <w:rPr>
      <w:color w:val="000000"/>
      <w:shd w:val="clear" w:color="auto" w:fill="C1D7FF"/>
    </w:rPr>
  </w:style>
  <w:style w:type="character" w:customStyle="1" w:styleId="ae">
    <w:name w:val="Сравнение редакций. Удаленный фрагмент"/>
    <w:rsid w:val="00372187"/>
    <w:rPr>
      <w:color w:val="000000"/>
      <w:shd w:val="clear" w:color="auto" w:fill="C4C413"/>
    </w:rPr>
  </w:style>
  <w:style w:type="character" w:customStyle="1" w:styleId="af">
    <w:name w:val="Гипертекстовая ссылка"/>
    <w:basedOn w:val="ab"/>
    <w:rsid w:val="00372187"/>
    <w:rPr>
      <w:color w:val="106BBE"/>
    </w:rPr>
  </w:style>
  <w:style w:type="character" w:customStyle="1" w:styleId="ListLabel1">
    <w:name w:val="ListLabel 1"/>
    <w:rsid w:val="00372187"/>
    <w:rPr>
      <w:rFonts w:eastAsia="Times New Roman" w:cs="Times New Roman"/>
    </w:rPr>
  </w:style>
  <w:style w:type="character" w:customStyle="1" w:styleId="ListLabel2">
    <w:name w:val="ListLabel 2"/>
    <w:rsid w:val="00372187"/>
    <w:rPr>
      <w:rFonts w:cs="Courier New"/>
    </w:rPr>
  </w:style>
  <w:style w:type="character" w:customStyle="1" w:styleId="af0">
    <w:name w:val="Ссылка указателя"/>
    <w:rsid w:val="00372187"/>
  </w:style>
  <w:style w:type="character" w:customStyle="1" w:styleId="af1">
    <w:name w:val="Символ нумерации"/>
    <w:rsid w:val="00372187"/>
  </w:style>
  <w:style w:type="paragraph" w:customStyle="1" w:styleId="af2">
    <w:name w:val="Заголовок"/>
    <w:basedOn w:val="a"/>
    <w:next w:val="a0"/>
    <w:rsid w:val="00372187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0">
    <w:name w:val="Body Text"/>
    <w:basedOn w:val="a"/>
    <w:link w:val="af3"/>
    <w:rsid w:val="00372187"/>
    <w:pPr>
      <w:suppressAutoHyphens/>
      <w:spacing w:after="120"/>
    </w:pPr>
    <w:rPr>
      <w:rFonts w:ascii="Calibri" w:eastAsia="SimSun" w:hAnsi="Calibri" w:cs="Calibri"/>
      <w:kern w:val="1"/>
      <w:lang w:eastAsia="ar-SA"/>
    </w:rPr>
  </w:style>
  <w:style w:type="character" w:customStyle="1" w:styleId="af3">
    <w:name w:val="Основной текст Знак"/>
    <w:basedOn w:val="a1"/>
    <w:link w:val="a0"/>
    <w:rsid w:val="00372187"/>
    <w:rPr>
      <w:rFonts w:ascii="Calibri" w:eastAsia="SimSun" w:hAnsi="Calibri" w:cs="Calibri"/>
      <w:kern w:val="1"/>
      <w:lang w:eastAsia="ar-SA"/>
    </w:rPr>
  </w:style>
  <w:style w:type="paragraph" w:styleId="af4">
    <w:name w:val="List"/>
    <w:basedOn w:val="a0"/>
    <w:rsid w:val="00372187"/>
    <w:rPr>
      <w:rFonts w:cs="Mangal"/>
    </w:rPr>
  </w:style>
  <w:style w:type="paragraph" w:customStyle="1" w:styleId="12">
    <w:name w:val="Название1"/>
    <w:basedOn w:val="a"/>
    <w:rsid w:val="00372187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basedOn w:val="a"/>
    <w:rsid w:val="00372187"/>
    <w:pPr>
      <w:suppressLineNumbers/>
      <w:suppressAutoHyphens/>
    </w:pPr>
    <w:rPr>
      <w:rFonts w:ascii="Calibri" w:eastAsia="SimSun" w:hAnsi="Calibri" w:cs="Mangal"/>
      <w:kern w:val="1"/>
      <w:lang w:eastAsia="ar-SA"/>
    </w:rPr>
  </w:style>
  <w:style w:type="paragraph" w:customStyle="1" w:styleId="14">
    <w:name w:val="Абзац списка1"/>
    <w:basedOn w:val="a"/>
    <w:rsid w:val="00372187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customStyle="1" w:styleId="15">
    <w:name w:val="Обычный (веб)1"/>
    <w:basedOn w:val="a"/>
    <w:rsid w:val="00372187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0"/>
      <w:kern w:val="1"/>
      <w:sz w:val="23"/>
      <w:szCs w:val="23"/>
      <w:lang w:eastAsia="ar-SA"/>
    </w:rPr>
  </w:style>
  <w:style w:type="paragraph" w:customStyle="1" w:styleId="16">
    <w:name w:val="Нумерованный список1"/>
    <w:basedOn w:val="a"/>
    <w:rsid w:val="00372187"/>
    <w:pPr>
      <w:tabs>
        <w:tab w:val="num" w:pos="360"/>
        <w:tab w:val="left" w:pos="873"/>
        <w:tab w:val="left" w:pos="1440"/>
      </w:tabs>
      <w:suppressAutoHyphens/>
      <w:spacing w:before="240" w:after="240" w:line="100" w:lineRule="atLeast"/>
      <w:ind w:left="1224" w:hanging="504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5">
    <w:name w:val="header"/>
    <w:basedOn w:val="a"/>
    <w:link w:val="17"/>
    <w:rsid w:val="00372187"/>
    <w:pPr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7">
    <w:name w:val="Верхний колонтитул Знак1"/>
    <w:basedOn w:val="a1"/>
    <w:link w:val="af5"/>
    <w:rsid w:val="0037218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6">
    <w:name w:val="footer"/>
    <w:basedOn w:val="a"/>
    <w:link w:val="18"/>
    <w:rsid w:val="00372187"/>
    <w:pPr>
      <w:tabs>
        <w:tab w:val="num" w:pos="360"/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8">
    <w:name w:val="Нижний колонтитул Знак1"/>
    <w:basedOn w:val="a1"/>
    <w:link w:val="af6"/>
    <w:rsid w:val="0037218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2120">
    <w:name w:val="Стиль Нумерованный список + По ширине Перед:  12 пт После:  12 пт"/>
    <w:basedOn w:val="16"/>
    <w:rsid w:val="00372187"/>
    <w:rPr>
      <w:szCs w:val="20"/>
    </w:rPr>
  </w:style>
  <w:style w:type="paragraph" w:customStyle="1" w:styleId="210">
    <w:name w:val="Нумерованный список 21"/>
    <w:basedOn w:val="a"/>
    <w:rsid w:val="00372187"/>
    <w:pPr>
      <w:tabs>
        <w:tab w:val="left" w:pos="360"/>
      </w:tabs>
      <w:suppressAutoHyphens/>
      <w:spacing w:after="0" w:line="100" w:lineRule="atLeast"/>
      <w:ind w:left="360" w:hanging="36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1">
    <w:name w:val="Нумерованный список 41"/>
    <w:basedOn w:val="a"/>
    <w:rsid w:val="00372187"/>
    <w:pPr>
      <w:tabs>
        <w:tab w:val="left" w:pos="720"/>
      </w:tabs>
      <w:suppressAutoHyphens/>
      <w:spacing w:after="0" w:line="100" w:lineRule="atLeast"/>
      <w:ind w:left="720" w:hanging="36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372187"/>
    <w:pPr>
      <w:suppressAutoHyphens/>
      <w:spacing w:after="0" w:line="100" w:lineRule="atLeast"/>
      <w:ind w:firstLine="360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f7">
    <w:name w:val="Body Text Indent"/>
    <w:basedOn w:val="a"/>
    <w:link w:val="19"/>
    <w:rsid w:val="00372187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9">
    <w:name w:val="Основной текст с отступом Знак1"/>
    <w:basedOn w:val="a1"/>
    <w:link w:val="af7"/>
    <w:rsid w:val="0037218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372187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Oaeno">
    <w:name w:val="Oaeno"/>
    <w:basedOn w:val="a"/>
    <w:rsid w:val="00372187"/>
    <w:pPr>
      <w:widowControl w:val="0"/>
      <w:suppressAutoHyphens/>
      <w:spacing w:after="0" w:line="100" w:lineRule="atLeast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customStyle="1" w:styleId="ConsNormal">
    <w:name w:val="ConsNormal"/>
    <w:rsid w:val="00372187"/>
    <w:pPr>
      <w:suppressAutoHyphens/>
      <w:spacing w:after="0" w:line="100" w:lineRule="atLeast"/>
      <w:ind w:right="19772"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3">
    <w:name w:val="3 уровень"/>
    <w:basedOn w:val="12120"/>
    <w:rsid w:val="00372187"/>
    <w:pPr>
      <w:tabs>
        <w:tab w:val="clear" w:pos="873"/>
        <w:tab w:val="clear" w:pos="1440"/>
        <w:tab w:val="left" w:pos="720"/>
      </w:tabs>
    </w:pPr>
    <w:rPr>
      <w:rFonts w:ascii="Times New Roman CYR" w:hAnsi="Times New Roman CYR" w:cs="Times New Roman CYR"/>
    </w:rPr>
  </w:style>
  <w:style w:type="paragraph" w:styleId="1a">
    <w:name w:val="toc 1"/>
    <w:basedOn w:val="a"/>
    <w:rsid w:val="0037218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2">
    <w:name w:val="toc 2"/>
    <w:basedOn w:val="a"/>
    <w:rsid w:val="00372187"/>
    <w:pPr>
      <w:suppressAutoHyphens/>
      <w:spacing w:after="0" w:line="100" w:lineRule="atLeast"/>
      <w:ind w:left="24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b">
    <w:name w:val="Текст выноски1"/>
    <w:basedOn w:val="a"/>
    <w:rsid w:val="00372187"/>
    <w:pPr>
      <w:suppressAutoHyphens/>
      <w:spacing w:after="0" w:line="100" w:lineRule="atLeast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HTML10">
    <w:name w:val="Стандартный HTML1"/>
    <w:basedOn w:val="a"/>
    <w:rsid w:val="003721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kern w:val="1"/>
      <w:lang w:eastAsia="ar-SA"/>
    </w:rPr>
  </w:style>
  <w:style w:type="paragraph" w:customStyle="1" w:styleId="formattext">
    <w:name w:val="formattext"/>
    <w:basedOn w:val="a"/>
    <w:rsid w:val="00372187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headertext">
    <w:name w:val="headertext"/>
    <w:basedOn w:val="a"/>
    <w:rsid w:val="00372187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8">
    <w:name w:val="Текст (справка)"/>
    <w:basedOn w:val="a"/>
    <w:rsid w:val="00372187"/>
    <w:pPr>
      <w:widowControl w:val="0"/>
      <w:suppressAutoHyphens/>
      <w:spacing w:after="0" w:line="100" w:lineRule="atLeast"/>
      <w:ind w:left="170" w:right="170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af9">
    <w:name w:val="Комментарий"/>
    <w:basedOn w:val="af8"/>
    <w:rsid w:val="0037218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a">
    <w:name w:val="Комментарий пользователя"/>
    <w:basedOn w:val="af9"/>
    <w:rsid w:val="00372187"/>
    <w:pPr>
      <w:spacing w:before="0"/>
      <w:jc w:val="left"/>
    </w:pPr>
    <w:rPr>
      <w:shd w:val="clear" w:color="auto" w:fill="FFDFE0"/>
    </w:rPr>
  </w:style>
  <w:style w:type="paragraph" w:customStyle="1" w:styleId="afb">
    <w:name w:val="Нормальный (таблица)"/>
    <w:basedOn w:val="a"/>
    <w:rsid w:val="00372187"/>
    <w:pPr>
      <w:widowControl w:val="0"/>
      <w:suppressAutoHyphens/>
      <w:spacing w:after="0" w:line="100" w:lineRule="atLeast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afc">
    <w:name w:val="Прижатый влево"/>
    <w:basedOn w:val="a"/>
    <w:rsid w:val="00372187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1CStyle0">
    <w:name w:val="1CStyle0"/>
    <w:rsid w:val="00372187"/>
    <w:pPr>
      <w:suppressAutoHyphens/>
      <w:jc w:val="center"/>
    </w:pPr>
    <w:rPr>
      <w:rFonts w:ascii="Arial" w:eastAsia="SimSun" w:hAnsi="Arial" w:cs="font291"/>
      <w:b/>
      <w:kern w:val="1"/>
      <w:sz w:val="20"/>
      <w:lang w:eastAsia="ar-SA"/>
    </w:rPr>
  </w:style>
  <w:style w:type="paragraph" w:customStyle="1" w:styleId="afd">
    <w:name w:val="Содержимое врезки"/>
    <w:basedOn w:val="a"/>
    <w:rsid w:val="00372187"/>
    <w:pPr>
      <w:suppressAutoHyphens/>
    </w:pPr>
    <w:rPr>
      <w:rFonts w:ascii="Calibri" w:eastAsia="SimSun" w:hAnsi="Calibri" w:cs="Calibri"/>
      <w:kern w:val="1"/>
      <w:lang w:eastAsia="ar-SA"/>
    </w:rPr>
  </w:style>
  <w:style w:type="paragraph" w:styleId="34">
    <w:name w:val="toc 3"/>
    <w:basedOn w:val="13"/>
    <w:rsid w:val="00372187"/>
    <w:pPr>
      <w:tabs>
        <w:tab w:val="right" w:leader="dot" w:pos="9072"/>
      </w:tabs>
      <w:ind w:left="566"/>
    </w:pPr>
  </w:style>
  <w:style w:type="paragraph" w:styleId="42">
    <w:name w:val="toc 4"/>
    <w:basedOn w:val="13"/>
    <w:rsid w:val="00372187"/>
    <w:pPr>
      <w:tabs>
        <w:tab w:val="right" w:leader="dot" w:pos="8789"/>
      </w:tabs>
      <w:ind w:left="849"/>
    </w:pPr>
  </w:style>
  <w:style w:type="paragraph" w:styleId="5">
    <w:name w:val="toc 5"/>
    <w:basedOn w:val="13"/>
    <w:rsid w:val="00372187"/>
    <w:pPr>
      <w:tabs>
        <w:tab w:val="right" w:leader="dot" w:pos="8506"/>
      </w:tabs>
      <w:ind w:left="1132"/>
    </w:pPr>
  </w:style>
  <w:style w:type="paragraph" w:styleId="6">
    <w:name w:val="toc 6"/>
    <w:basedOn w:val="13"/>
    <w:rsid w:val="00372187"/>
    <w:pPr>
      <w:tabs>
        <w:tab w:val="right" w:leader="dot" w:pos="8223"/>
      </w:tabs>
      <w:ind w:left="1415"/>
    </w:pPr>
  </w:style>
  <w:style w:type="paragraph" w:styleId="7">
    <w:name w:val="toc 7"/>
    <w:basedOn w:val="13"/>
    <w:rsid w:val="00372187"/>
    <w:pPr>
      <w:tabs>
        <w:tab w:val="right" w:leader="dot" w:pos="7940"/>
      </w:tabs>
      <w:ind w:left="1698"/>
    </w:pPr>
  </w:style>
  <w:style w:type="paragraph" w:styleId="8">
    <w:name w:val="toc 8"/>
    <w:basedOn w:val="13"/>
    <w:rsid w:val="00372187"/>
    <w:pPr>
      <w:tabs>
        <w:tab w:val="right" w:leader="dot" w:pos="7657"/>
      </w:tabs>
      <w:ind w:left="1981"/>
    </w:pPr>
  </w:style>
  <w:style w:type="paragraph" w:styleId="9">
    <w:name w:val="toc 9"/>
    <w:basedOn w:val="13"/>
    <w:rsid w:val="00372187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3"/>
    <w:rsid w:val="00372187"/>
    <w:pPr>
      <w:tabs>
        <w:tab w:val="right" w:leader="dot" w:pos="7091"/>
      </w:tabs>
      <w:ind w:left="2547"/>
    </w:pPr>
  </w:style>
  <w:style w:type="paragraph" w:customStyle="1" w:styleId="afe">
    <w:name w:val="Содержимое таблицы"/>
    <w:basedOn w:val="a"/>
    <w:rsid w:val="00372187"/>
    <w:pPr>
      <w:suppressLineNumbers/>
      <w:suppressAutoHyphens/>
    </w:pPr>
    <w:rPr>
      <w:rFonts w:ascii="Calibri" w:eastAsia="SimSun" w:hAnsi="Calibri" w:cs="Calibri"/>
      <w:kern w:val="1"/>
      <w:lang w:eastAsia="ar-SA"/>
    </w:rPr>
  </w:style>
  <w:style w:type="paragraph" w:customStyle="1" w:styleId="aff">
    <w:name w:val="Заголовок таблицы"/>
    <w:basedOn w:val="afe"/>
    <w:rsid w:val="00372187"/>
    <w:pPr>
      <w:jc w:val="center"/>
    </w:pPr>
    <w:rPr>
      <w:b/>
      <w:bCs/>
    </w:rPr>
  </w:style>
  <w:style w:type="paragraph" w:styleId="HTML0">
    <w:name w:val="HTML Preformatted"/>
    <w:basedOn w:val="a"/>
    <w:link w:val="HTML"/>
    <w:uiPriority w:val="99"/>
    <w:semiHidden/>
    <w:unhideWhenUsed/>
    <w:rsid w:val="003721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2">
    <w:name w:val="Стандартный HTML Знак2"/>
    <w:basedOn w:val="a1"/>
    <w:link w:val="HTML0"/>
    <w:uiPriority w:val="99"/>
    <w:semiHidden/>
    <w:rsid w:val="00372187"/>
    <w:rPr>
      <w:rFonts w:ascii="Consolas" w:hAnsi="Consolas" w:cs="Consolas"/>
      <w:sz w:val="20"/>
      <w:szCs w:val="20"/>
    </w:rPr>
  </w:style>
  <w:style w:type="paragraph" w:styleId="aff0">
    <w:name w:val="Normal (Web)"/>
    <w:basedOn w:val="a"/>
    <w:uiPriority w:val="99"/>
    <w:unhideWhenUsed/>
    <w:rsid w:val="00372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fill">
    <w:name w:val="fill"/>
    <w:basedOn w:val="a1"/>
    <w:rsid w:val="00372187"/>
    <w:rPr>
      <w:color w:val="FF0000"/>
    </w:rPr>
  </w:style>
  <w:style w:type="paragraph" w:styleId="aff1">
    <w:name w:val="Balloon Text"/>
    <w:basedOn w:val="a"/>
    <w:link w:val="1c"/>
    <w:uiPriority w:val="99"/>
    <w:semiHidden/>
    <w:unhideWhenUsed/>
    <w:rsid w:val="00372187"/>
    <w:pPr>
      <w:suppressAutoHyphens/>
      <w:spacing w:after="0" w:line="240" w:lineRule="auto"/>
    </w:pPr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1c">
    <w:name w:val="Текст выноски Знак1"/>
    <w:basedOn w:val="a1"/>
    <w:link w:val="aff1"/>
    <w:uiPriority w:val="99"/>
    <w:semiHidden/>
    <w:rsid w:val="00372187"/>
    <w:rPr>
      <w:rFonts w:ascii="Tahoma" w:eastAsia="SimSun" w:hAnsi="Tahoma" w:cs="Tahoma"/>
      <w:kern w:val="1"/>
      <w:sz w:val="16"/>
      <w:szCs w:val="16"/>
      <w:lang w:eastAsia="ar-SA"/>
    </w:rPr>
  </w:style>
  <w:style w:type="paragraph" w:customStyle="1" w:styleId="23">
    <w:name w:val="Стиль2"/>
    <w:basedOn w:val="a"/>
    <w:link w:val="24"/>
    <w:qFormat/>
    <w:rsid w:val="006C3586"/>
    <w:pPr>
      <w:autoSpaceDE w:val="0"/>
      <w:autoSpaceDN w:val="0"/>
      <w:adjustRightInd w:val="0"/>
      <w:spacing w:after="0"/>
      <w:ind w:firstLine="540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24">
    <w:name w:val="Стиль2 Знак"/>
    <w:link w:val="23"/>
    <w:rsid w:val="006C3586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4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39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1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59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42</Pages>
  <Words>7845</Words>
  <Characters>44721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user015</cp:lastModifiedBy>
  <cp:revision>18</cp:revision>
  <cp:lastPrinted>2019-02-19T11:52:00Z</cp:lastPrinted>
  <dcterms:created xsi:type="dcterms:W3CDTF">2019-01-02T19:45:00Z</dcterms:created>
  <dcterms:modified xsi:type="dcterms:W3CDTF">2019-02-19T11:53:00Z</dcterms:modified>
</cp:coreProperties>
</file>