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E4" w:rsidRPr="00EB02E4" w:rsidRDefault="00EB02E4" w:rsidP="00EB0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EB02E4">
        <w:rPr>
          <w:rFonts w:ascii="Times New Roman" w:eastAsia="Times New Roman" w:hAnsi="Times New Roman" w:cs="Times New Roman"/>
          <w:sz w:val="24"/>
          <w:szCs w:val="24"/>
        </w:rPr>
        <w:t xml:space="preserve">Приложение N </w:t>
      </w:r>
      <w:r w:rsidR="001D4272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B02E4" w:rsidRPr="00EB02E4" w:rsidRDefault="00EB02E4" w:rsidP="00EB0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EB02E4">
        <w:rPr>
          <w:rFonts w:ascii="Times New Roman" w:eastAsia="Times New Roman" w:hAnsi="Times New Roman" w:cs="Times New Roman"/>
          <w:sz w:val="24"/>
          <w:szCs w:val="24"/>
        </w:rPr>
        <w:t>к Учетной политике</w:t>
      </w:r>
    </w:p>
    <w:p w:rsidR="00EB02E4" w:rsidRPr="00EB02E4" w:rsidRDefault="00EB02E4" w:rsidP="00EB0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EB02E4">
        <w:rPr>
          <w:rFonts w:ascii="Times New Roman" w:eastAsia="Times New Roman" w:hAnsi="Times New Roman" w:cs="Times New Roman"/>
          <w:sz w:val="24"/>
          <w:szCs w:val="24"/>
        </w:rPr>
        <w:t>для целей бухгалтерского учета</w:t>
      </w:r>
    </w:p>
    <w:p w:rsidR="004A70ED" w:rsidRPr="004A70ED" w:rsidRDefault="004A70ED" w:rsidP="004A70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4A70ED">
        <w:rPr>
          <w:rFonts w:ascii="Times New Roman" w:hAnsi="Times New Roman" w:cs="Times New Roman"/>
          <w:b/>
          <w:bCs/>
          <w:sz w:val="28"/>
          <w:szCs w:val="28"/>
        </w:rPr>
        <w:t>График документооборота</w:t>
      </w:r>
    </w:p>
    <w:p w:rsidR="004A70ED" w:rsidRDefault="004A70ED" w:rsidP="004A70ED">
      <w:pPr>
        <w:rPr>
          <w:rFonts w:ascii="Times New Roman" w:hAnsi="Times New Roman" w:cs="Times New Roman"/>
          <w:sz w:val="18"/>
          <w:szCs w:val="18"/>
        </w:rPr>
      </w:pPr>
    </w:p>
    <w:p w:rsidR="004A70ED" w:rsidRDefault="004A70ED" w:rsidP="004A70ED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000"/>
      </w:tblPr>
      <w:tblGrid>
        <w:gridCol w:w="1366"/>
        <w:gridCol w:w="900"/>
        <w:gridCol w:w="1259"/>
        <w:gridCol w:w="1260"/>
        <w:gridCol w:w="1259"/>
        <w:gridCol w:w="1082"/>
        <w:gridCol w:w="1260"/>
        <w:gridCol w:w="900"/>
        <w:gridCol w:w="1079"/>
        <w:gridCol w:w="1080"/>
        <w:gridCol w:w="900"/>
        <w:gridCol w:w="900"/>
        <w:gridCol w:w="900"/>
        <w:gridCol w:w="937"/>
      </w:tblGrid>
      <w:tr w:rsidR="004A70ED" w:rsidTr="00297ED2">
        <w:trPr>
          <w:cantSplit/>
        </w:trPr>
        <w:tc>
          <w:tcPr>
            <w:tcW w:w="7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документа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документа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Обработка документа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ED" w:rsidRDefault="004A70ED" w:rsidP="00297ED2">
            <w:r>
              <w:rPr>
                <w:rFonts w:ascii="Times New Roman" w:hAnsi="Times New Roman" w:cs="Times New Roman"/>
                <w:sz w:val="18"/>
                <w:szCs w:val="18"/>
              </w:rPr>
              <w:t>Передача в архив</w:t>
            </w:r>
          </w:p>
        </w:tc>
      </w:tr>
      <w:tr w:rsidR="004A70ED" w:rsidTr="00297ED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экземпляров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выписку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оформление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проверку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Кто предоставляет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представления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представления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Кто исполняет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Кто исполняет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ED" w:rsidRDefault="004A70ED" w:rsidP="00297ED2">
            <w:r>
              <w:rPr>
                <w:rFonts w:ascii="Times New Roman" w:hAnsi="Times New Roman" w:cs="Times New Roman"/>
                <w:sz w:val="18"/>
                <w:szCs w:val="18"/>
              </w:rPr>
              <w:t>Срок передачи</w:t>
            </w:r>
          </w:p>
        </w:tc>
      </w:tr>
      <w:tr w:rsidR="004A70ED" w:rsidTr="00297ED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ED" w:rsidRDefault="004A70ED" w:rsidP="00297ED2"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A70ED" w:rsidTr="00297ED2">
        <w:trPr>
          <w:cantSplit/>
        </w:trPr>
        <w:tc>
          <w:tcPr>
            <w:tcW w:w="150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ED" w:rsidRDefault="004A70ED" w:rsidP="00297ED2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По расчетам с рабочими и служащими</w:t>
            </w:r>
          </w:p>
        </w:tc>
      </w:tr>
      <w:tr w:rsidR="004A70ED" w:rsidTr="00297ED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Приказы о принятии, увольнении и перемещении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 кадров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 кадров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получения заявления с визой директора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 расчетчик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 кадров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 рабочих  дней с момента издания приказа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 расчетчик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сроки начисления заработной платы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ED" w:rsidTr="00297ED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Табель учета использования рабочего времени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Лица, назначенные приказом по учреждению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BB6F52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и </w:t>
            </w:r>
            <w:r w:rsidR="004A70ED">
              <w:rPr>
                <w:rFonts w:ascii="Times New Roman" w:hAnsi="Times New Roman" w:cs="Times New Roman"/>
                <w:sz w:val="18"/>
                <w:szCs w:val="18"/>
              </w:rPr>
              <w:t>25 числа (до 12 часов) текущего месяца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Расчетной части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дня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ED" w:rsidTr="00297ED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Приказ или график отпусков (записка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предоставлении отпуска)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кадров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10 дней до отпуска (увольнен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части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3 дня до ухода в отпуск (увольне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ED" w:rsidTr="00297ED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Больничные листы по временной нетрудоспособности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Лица, назначенные приказом по учреждению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5-6 дней до срока выплаты зарплаты (аванса)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Расчетной части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дня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ED" w:rsidTr="00297ED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Платежные ведомости на выдачу аванса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1-2 дня до выплаты аванса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Кассир, </w:t>
            </w:r>
          </w:p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ED" w:rsidTr="00297ED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Расчетно-платежная ведомость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1-2 дня до выплаты зарплаты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Кассир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ED" w:rsidTr="00297ED2">
        <w:trPr>
          <w:cantSplit/>
        </w:trPr>
        <w:tc>
          <w:tcPr>
            <w:tcW w:w="150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ED" w:rsidRDefault="004A70ED" w:rsidP="00297ED2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Расчеты с подотчетными лицами, кассовые и банковские операции</w:t>
            </w:r>
          </w:p>
        </w:tc>
      </w:tr>
      <w:tr w:rsidR="004A70ED" w:rsidTr="00297ED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Заявление на получение денег на хозяйственные нужды и другие нужды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Лица, назначенные приказом руководителя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10 дней до даты планируемого получения денежных средств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Лицо, затребовавшее денежные средства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10 дней до даты планируемого получения денежных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Кассир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дня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ED" w:rsidTr="00297ED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Авансовые отчеты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Подотчетные лица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3 дней после возвращения из командировки и 3 дней после осуществл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ения расходов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Кассир</w:t>
            </w:r>
          </w:p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Подотчетное лицо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Кассир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ED" w:rsidTr="00297ED2">
        <w:trPr>
          <w:cantSplit/>
        </w:trPr>
        <w:tc>
          <w:tcPr>
            <w:tcW w:w="150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ED" w:rsidRDefault="004A70ED" w:rsidP="00297ED2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3. Расчеты по товарно-материальным ценностям</w:t>
            </w:r>
          </w:p>
        </w:tc>
      </w:tr>
      <w:tr w:rsidR="004A70ED" w:rsidTr="00297ED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Путевые листы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Водитель или другое лицо, назначенное приказом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 Материальной части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 или в сроки, установленные отдельным приказом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ED" w:rsidTr="00297ED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Акт (накладная) приемки-передачи основных средств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склада ежедневно или по отдельно установленному графику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Завскладом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ED" w:rsidTr="00297ED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Накладная на внутреннее перемещение основных средств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Завскладом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реестру 1-2 раза в месяц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ED" w:rsidTr="00297ED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Акт о списании основных средств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Материально-ответственное лицо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3-дневный срок после утверждения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ED" w:rsidTr="00297ED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Ведомость выдачи материалов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нужды учреждения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Материально-ответственно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лицо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28-30-го числа ежемесячн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ED" w:rsidTr="00297ED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Накладная (требование), заборная карта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склад ежедневно или по отдельно установленному графику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Завсклад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ED" w:rsidTr="00297ED2">
        <w:trPr>
          <w:cantSplit/>
        </w:trPr>
        <w:tc>
          <w:tcPr>
            <w:tcW w:w="150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ED" w:rsidRDefault="004A70ED" w:rsidP="00297ED2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Расчеты с поставщиками и подрядчиками</w:t>
            </w:r>
          </w:p>
        </w:tc>
      </w:tr>
      <w:tr w:rsidR="004A70ED" w:rsidTr="00297ED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Акты выполненных работ, счета-фактуры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6F1D40" w:rsidP="006F1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Завхоз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совершения хозяйственных операций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ED" w:rsidTr="00297ED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Акты сверки взаиморасчетов по состоянию на 1 января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5 января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дня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ED" w:rsidRDefault="004A70ED" w:rsidP="00297ED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70ED" w:rsidRDefault="004A70ED" w:rsidP="004A70ED">
      <w:pPr>
        <w:rPr>
          <w:rFonts w:ascii="Times New Roman" w:hAnsi="Times New Roman" w:cs="Times New Roman"/>
          <w:sz w:val="18"/>
          <w:szCs w:val="18"/>
        </w:rPr>
      </w:pPr>
    </w:p>
    <w:p w:rsidR="003E412A" w:rsidRDefault="003E412A"/>
    <w:sectPr w:rsidR="003E412A" w:rsidSect="004A7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0ED"/>
    <w:rsid w:val="001D4272"/>
    <w:rsid w:val="003E412A"/>
    <w:rsid w:val="003F6CE7"/>
    <w:rsid w:val="004A70ED"/>
    <w:rsid w:val="004E0472"/>
    <w:rsid w:val="006F1D40"/>
    <w:rsid w:val="007B411E"/>
    <w:rsid w:val="00BB6F52"/>
    <w:rsid w:val="00EB02E4"/>
    <w:rsid w:val="00F6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user015</cp:lastModifiedBy>
  <cp:revision>6</cp:revision>
  <dcterms:created xsi:type="dcterms:W3CDTF">2016-04-11T09:18:00Z</dcterms:created>
  <dcterms:modified xsi:type="dcterms:W3CDTF">2019-02-19T06:41:00Z</dcterms:modified>
</cp:coreProperties>
</file>